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0DE2" w:rsidRDefault="00530DE2" w:rsidP="00250E50">
      <w:pPr>
        <w:shd w:val="clear" w:color="auto" w:fill="FFFFFF"/>
        <w:spacing w:after="0" w:line="234" w:lineRule="atLeast"/>
        <w:ind w:right="-483"/>
        <w:jc w:val="center"/>
        <w:rPr>
          <w:rFonts w:ascii="Arial" w:eastAsia="Times New Roman" w:hAnsi="Arial" w:cs="Arial" w:hint="cs"/>
          <w:color w:val="000000"/>
          <w:sz w:val="24"/>
          <w:szCs w:val="24"/>
          <w:rtl/>
          <w:lang w:bidi="ar-LB"/>
        </w:rPr>
      </w:pPr>
      <w:r w:rsidRPr="00530DE2">
        <w:rPr>
          <w:rFonts w:ascii="Arial" w:eastAsia="Times New Roman" w:hAnsi="Arial" w:cs="Arial"/>
          <w:color w:val="000000"/>
          <w:sz w:val="24"/>
          <w:szCs w:val="24"/>
        </w:rPr>
        <w:t>​</w:t>
      </w:r>
      <w:r w:rsidR="00535D5B">
        <w:rPr>
          <w:rFonts w:ascii="Arial" w:eastAsia="Times New Roman" w:hAnsi="Arial" w:cs="Arial" w:hint="cs"/>
          <w:color w:val="000000"/>
          <w:sz w:val="24"/>
          <w:szCs w:val="24"/>
          <w:rtl/>
          <w:lang w:bidi="ar-LB"/>
        </w:rPr>
        <w:t xml:space="preserve">وزارة الثقافة والرياضة </w:t>
      </w:r>
    </w:p>
    <w:p w:rsidR="00530DE2" w:rsidRPr="00530DE2" w:rsidRDefault="00530DE2" w:rsidP="00CA084D">
      <w:pPr>
        <w:spacing w:after="0" w:line="240" w:lineRule="auto"/>
        <w:ind w:right="-483"/>
        <w:jc w:val="both"/>
        <w:rPr>
          <w:rFonts w:ascii="Arial" w:eastAsia="Times New Roman" w:hAnsi="Arial" w:cs="Arial"/>
          <w:b/>
          <w:bCs/>
          <w:color w:val="000000"/>
          <w:sz w:val="24"/>
          <w:szCs w:val="24"/>
          <w:shd w:val="clear" w:color="auto" w:fill="FFFFFF"/>
          <w:rtl/>
        </w:rPr>
      </w:pPr>
      <w:r w:rsidRPr="00530DE2">
        <w:rPr>
          <w:rFonts w:ascii="Arial" w:eastAsia="Times New Roman" w:hAnsi="Arial" w:cs="Arial"/>
          <w:b/>
          <w:bCs/>
          <w:color w:val="000000"/>
          <w:sz w:val="24"/>
          <w:szCs w:val="24"/>
          <w:shd w:val="clear" w:color="auto" w:fill="FFFFFF"/>
        </w:rPr>
        <w:t> </w:t>
      </w:r>
    </w:p>
    <w:p w:rsidR="00535D5B" w:rsidRDefault="00535D5B" w:rsidP="00707414">
      <w:pPr>
        <w:spacing w:line="240" w:lineRule="auto"/>
        <w:ind w:right="-483"/>
        <w:jc w:val="center"/>
        <w:rPr>
          <w:rFonts w:ascii="Arial" w:eastAsia="Times New Roman" w:hAnsi="Arial" w:hint="cs"/>
          <w:b/>
          <w:bCs/>
          <w:color w:val="000000"/>
          <w:sz w:val="28"/>
          <w:szCs w:val="28"/>
          <w:shd w:val="clear" w:color="auto" w:fill="FFFFFF"/>
          <w:rtl/>
          <w:lang w:bidi="ar-LB"/>
        </w:rPr>
      </w:pPr>
      <w:r>
        <w:rPr>
          <w:rFonts w:ascii="Arial" w:eastAsia="Times New Roman" w:hAnsi="Arial" w:cs="Arial" w:hint="cs"/>
          <w:b/>
          <w:bCs/>
          <w:color w:val="000000"/>
          <w:sz w:val="28"/>
          <w:szCs w:val="28"/>
          <w:shd w:val="clear" w:color="auto" w:fill="FFFFFF"/>
          <w:rtl/>
          <w:lang w:bidi="ar-LB"/>
        </w:rPr>
        <w:t xml:space="preserve">مناقصة علنية </w:t>
      </w:r>
      <w:proofErr w:type="gramStart"/>
      <w:r>
        <w:rPr>
          <w:rFonts w:ascii="Arial" w:eastAsia="Times New Roman" w:hAnsi="Arial" w:cs="Arial" w:hint="cs"/>
          <w:b/>
          <w:bCs/>
          <w:color w:val="000000"/>
          <w:sz w:val="28"/>
          <w:szCs w:val="28"/>
          <w:shd w:val="clear" w:color="auto" w:fill="FFFFFF"/>
          <w:rtl/>
          <w:lang w:bidi="ar-LB"/>
        </w:rPr>
        <w:t xml:space="preserve">رقم </w:t>
      </w:r>
      <w:r w:rsidR="00F53C37" w:rsidRPr="00F53C37">
        <w:rPr>
          <w:rFonts w:ascii="Arial" w:eastAsia="Times New Roman" w:hAnsi="Arial" w:cs="David"/>
          <w:b/>
          <w:bCs/>
          <w:color w:val="000000"/>
          <w:sz w:val="28"/>
          <w:szCs w:val="28"/>
          <w:shd w:val="clear" w:color="auto" w:fill="FFFFFF"/>
          <w:rtl/>
        </w:rPr>
        <w:t xml:space="preserve"> </w:t>
      </w:r>
      <w:r w:rsidR="00707414">
        <w:rPr>
          <w:rFonts w:ascii="Arial" w:eastAsia="Times New Roman" w:hAnsi="Arial" w:cs="David" w:hint="cs"/>
          <w:b/>
          <w:bCs/>
          <w:color w:val="000000"/>
          <w:sz w:val="28"/>
          <w:szCs w:val="28"/>
          <w:shd w:val="clear" w:color="auto" w:fill="FFFFFF"/>
          <w:rtl/>
        </w:rPr>
        <w:t>18</w:t>
      </w:r>
      <w:r w:rsidR="00F53C37" w:rsidRPr="00F53C37">
        <w:rPr>
          <w:rFonts w:ascii="Arial" w:eastAsia="Times New Roman" w:hAnsi="Arial" w:cs="David"/>
          <w:b/>
          <w:bCs/>
          <w:color w:val="000000"/>
          <w:sz w:val="28"/>
          <w:szCs w:val="28"/>
          <w:shd w:val="clear" w:color="auto" w:fill="FFFFFF"/>
          <w:rtl/>
        </w:rPr>
        <w:t>/2018</w:t>
      </w:r>
      <w:proofErr w:type="gramEnd"/>
      <w:r w:rsidR="00F53C37" w:rsidRPr="00F53C37">
        <w:rPr>
          <w:rFonts w:ascii="Arial" w:eastAsia="Times New Roman" w:hAnsi="Arial" w:cs="David"/>
          <w:b/>
          <w:bCs/>
          <w:color w:val="000000"/>
          <w:sz w:val="28"/>
          <w:szCs w:val="28"/>
          <w:shd w:val="clear" w:color="auto" w:fill="FFFFFF"/>
          <w:rtl/>
        </w:rPr>
        <w:t xml:space="preserve"> </w:t>
      </w:r>
      <w:r>
        <w:rPr>
          <w:rFonts w:ascii="Arial" w:eastAsia="Times New Roman" w:hAnsi="Arial" w:hint="cs"/>
          <w:b/>
          <w:bCs/>
          <w:color w:val="000000"/>
          <w:sz w:val="28"/>
          <w:szCs w:val="28"/>
          <w:shd w:val="clear" w:color="auto" w:fill="FFFFFF"/>
          <w:rtl/>
          <w:lang w:bidi="ar-LB"/>
        </w:rPr>
        <w:t xml:space="preserve">لتطوير نماذج لاختبارات الدعم </w:t>
      </w:r>
    </w:p>
    <w:p w:rsidR="003761F9" w:rsidRPr="003761F9" w:rsidRDefault="00535D5B" w:rsidP="00535D5B">
      <w:pPr>
        <w:spacing w:after="120" w:line="240" w:lineRule="auto"/>
        <w:ind w:right="-482"/>
        <w:jc w:val="both"/>
        <w:textAlignment w:val="baseline"/>
        <w:rPr>
          <w:rFonts w:ascii="Arial" w:eastAsia="Times New Roman" w:hAnsi="Arial" w:cs="David"/>
          <w:b/>
          <w:bCs/>
          <w:color w:val="000000"/>
          <w:shd w:val="clear" w:color="auto" w:fill="FFFFFF"/>
          <w:rtl/>
        </w:rPr>
      </w:pPr>
      <w:bookmarkStart w:id="0" w:name="_Ref516585251"/>
      <w:r>
        <w:rPr>
          <w:rFonts w:ascii="Arial" w:eastAsia="Times New Roman" w:hAnsi="Arial" w:hint="cs"/>
          <w:b/>
          <w:bCs/>
          <w:color w:val="000000"/>
          <w:shd w:val="clear" w:color="auto" w:fill="FFFFFF"/>
          <w:rtl/>
          <w:lang w:bidi="ar-LB"/>
        </w:rPr>
        <w:t xml:space="preserve">وزارة الثقافة والرياضة بواسطة دائرة الثقافة، تعمل على تعزيز ونشر الثقافة والفنون في جميع أرجاء البلاد. في هذا النطاق تدعم الوزارة هيئات مختلفة. يقدم الدعم على أساس معايير حُددت مسبقاً بالملاءمة لجميع أنواع الهيئات والفعاليات المدعومة ( يمكن القراءة بتوسع عن موضوع الدعم بالرباط </w:t>
      </w:r>
      <w:proofErr w:type="gramStart"/>
      <w:r>
        <w:rPr>
          <w:rFonts w:ascii="Arial" w:eastAsia="Times New Roman" w:hAnsi="Arial" w:hint="cs"/>
          <w:b/>
          <w:bCs/>
          <w:color w:val="000000"/>
          <w:shd w:val="clear" w:color="auto" w:fill="FFFFFF"/>
          <w:rtl/>
          <w:lang w:bidi="ar-LB"/>
        </w:rPr>
        <w:t>التالي :</w:t>
      </w:r>
      <w:proofErr w:type="gramEnd"/>
      <w:r>
        <w:rPr>
          <w:rFonts w:ascii="Arial" w:eastAsia="Times New Roman" w:hAnsi="Arial" w:hint="cs"/>
          <w:b/>
          <w:bCs/>
          <w:color w:val="000000"/>
          <w:shd w:val="clear" w:color="auto" w:fill="FFFFFF"/>
          <w:rtl/>
          <w:lang w:bidi="ar-LB"/>
        </w:rPr>
        <w:t xml:space="preserve">  </w:t>
      </w:r>
      <w:r w:rsidR="003761F9" w:rsidRPr="003761F9">
        <w:rPr>
          <w:rFonts w:ascii="Arial" w:eastAsia="Times New Roman" w:hAnsi="Arial" w:cs="David"/>
          <w:b/>
          <w:bCs/>
          <w:color w:val="000000"/>
          <w:shd w:val="clear" w:color="auto" w:fill="FFFFFF"/>
        </w:rPr>
        <w:t>http://archive.mcs.gov.il/pages/tmihot.aspx</w:t>
      </w:r>
      <w:r w:rsidR="003761F9" w:rsidRPr="003761F9">
        <w:rPr>
          <w:rFonts w:ascii="Arial" w:eastAsia="Times New Roman" w:hAnsi="Arial" w:cs="David"/>
          <w:b/>
          <w:bCs/>
          <w:color w:val="000000"/>
          <w:shd w:val="clear" w:color="auto" w:fill="FFFFFF"/>
          <w:rtl/>
        </w:rPr>
        <w:t xml:space="preserve"> </w:t>
      </w:r>
    </w:p>
    <w:p w:rsidR="00535D5B" w:rsidRDefault="00535D5B" w:rsidP="00535D5B">
      <w:pPr>
        <w:spacing w:after="120" w:line="240" w:lineRule="auto"/>
        <w:ind w:right="-482"/>
        <w:jc w:val="both"/>
        <w:textAlignment w:val="baseline"/>
        <w:rPr>
          <w:rFonts w:ascii="Arial" w:eastAsia="Times New Roman" w:hAnsi="Arial" w:hint="cs"/>
          <w:b/>
          <w:bCs/>
          <w:color w:val="000000"/>
          <w:shd w:val="clear" w:color="auto" w:fill="FFFFFF"/>
          <w:rtl/>
          <w:lang w:bidi="ar-LB"/>
        </w:rPr>
      </w:pPr>
      <w:proofErr w:type="gramStart"/>
      <w:r>
        <w:rPr>
          <w:rFonts w:ascii="Arial" w:eastAsia="Times New Roman" w:hAnsi="Arial" w:hint="cs"/>
          <w:b/>
          <w:bCs/>
          <w:color w:val="000000"/>
          <w:shd w:val="clear" w:color="auto" w:fill="FFFFFF"/>
          <w:rtl/>
          <w:lang w:bidi="ar-LB"/>
        </w:rPr>
        <w:t>من</w:t>
      </w:r>
      <w:proofErr w:type="gramEnd"/>
      <w:r>
        <w:rPr>
          <w:rFonts w:ascii="Arial" w:eastAsia="Times New Roman" w:hAnsi="Arial" w:hint="cs"/>
          <w:b/>
          <w:bCs/>
          <w:color w:val="000000"/>
          <w:shd w:val="clear" w:color="auto" w:fill="FFFFFF"/>
          <w:rtl/>
          <w:lang w:bidi="ar-LB"/>
        </w:rPr>
        <w:t xml:space="preserve"> أجل حساب حجم الدعم المقدم لكل هيئة، يجب تطوير نماذج إحصائية و/أو اقتصادية تعتمد على المعايير وتشغيلها. ترغب </w:t>
      </w:r>
      <w:proofErr w:type="gramStart"/>
      <w:r>
        <w:rPr>
          <w:rFonts w:ascii="Arial" w:eastAsia="Times New Roman" w:hAnsi="Arial" w:hint="cs"/>
          <w:b/>
          <w:bCs/>
          <w:color w:val="000000"/>
          <w:shd w:val="clear" w:color="auto" w:fill="FFFFFF"/>
          <w:rtl/>
          <w:lang w:bidi="ar-LB"/>
        </w:rPr>
        <w:t>الوزارة ،</w:t>
      </w:r>
      <w:proofErr w:type="gramEnd"/>
      <w:r>
        <w:rPr>
          <w:rFonts w:ascii="Arial" w:eastAsia="Times New Roman" w:hAnsi="Arial" w:hint="cs"/>
          <w:b/>
          <w:bCs/>
          <w:color w:val="000000"/>
          <w:shd w:val="clear" w:color="auto" w:fill="FFFFFF"/>
          <w:rtl/>
          <w:lang w:bidi="ar-LB"/>
        </w:rPr>
        <w:t xml:space="preserve"> في نطاق هذه المناقصة ، بالتعاقد مع مزود ينفذ الخدمات التالية :</w:t>
      </w:r>
    </w:p>
    <w:p w:rsidR="00535D5B" w:rsidRPr="00535D5B" w:rsidRDefault="00535D5B" w:rsidP="00535D5B">
      <w:pPr>
        <w:pStyle w:val="a3"/>
        <w:numPr>
          <w:ilvl w:val="0"/>
          <w:numId w:val="23"/>
        </w:numPr>
        <w:spacing w:after="120" w:line="240" w:lineRule="auto"/>
        <w:ind w:left="368" w:right="-482"/>
        <w:textAlignment w:val="baseline"/>
        <w:rPr>
          <w:rFonts w:ascii="Arial" w:eastAsia="Times New Roman" w:hAnsi="Arial" w:cs="David" w:hint="cs"/>
          <w:b/>
          <w:bCs/>
          <w:color w:val="000000"/>
          <w:shd w:val="clear" w:color="auto" w:fill="FFFFFF"/>
        </w:rPr>
      </w:pPr>
      <w:proofErr w:type="gramStart"/>
      <w:r>
        <w:rPr>
          <w:rFonts w:ascii="Arial" w:eastAsia="Times New Roman" w:hAnsi="Arial" w:hint="cs"/>
          <w:b/>
          <w:bCs/>
          <w:color w:val="000000"/>
          <w:shd w:val="clear" w:color="auto" w:fill="FFFFFF"/>
          <w:rtl/>
          <w:lang w:bidi="ar-LB"/>
        </w:rPr>
        <w:t>تحضير</w:t>
      </w:r>
      <w:proofErr w:type="gramEnd"/>
      <w:r>
        <w:rPr>
          <w:rFonts w:ascii="Arial" w:eastAsia="Times New Roman" w:hAnsi="Arial" w:hint="cs"/>
          <w:b/>
          <w:bCs/>
          <w:color w:val="000000"/>
          <w:shd w:val="clear" w:color="auto" w:fill="FFFFFF"/>
          <w:rtl/>
          <w:lang w:bidi="ar-LB"/>
        </w:rPr>
        <w:t xml:space="preserve"> نماذج جديدة تعتمد على جداول الكترونية، لكل اختبار دعم/ نوع فعاليات/ نوع مؤسسة وما شابه ذلك.</w:t>
      </w:r>
    </w:p>
    <w:p w:rsidR="00535D5B" w:rsidRPr="00535D5B" w:rsidRDefault="00535D5B" w:rsidP="00535D5B">
      <w:pPr>
        <w:pStyle w:val="a3"/>
        <w:numPr>
          <w:ilvl w:val="0"/>
          <w:numId w:val="23"/>
        </w:numPr>
        <w:spacing w:after="120" w:line="240" w:lineRule="auto"/>
        <w:ind w:left="368" w:right="-482"/>
        <w:textAlignment w:val="baseline"/>
        <w:rPr>
          <w:rFonts w:ascii="Arial" w:eastAsia="Times New Roman" w:hAnsi="Arial" w:cs="David" w:hint="cs"/>
          <w:b/>
          <w:bCs/>
          <w:color w:val="000000"/>
          <w:shd w:val="clear" w:color="auto" w:fill="FFFFFF"/>
        </w:rPr>
      </w:pPr>
      <w:r>
        <w:rPr>
          <w:rFonts w:ascii="Arial" w:eastAsia="Times New Roman" w:hAnsi="Arial" w:hint="cs"/>
          <w:b/>
          <w:bCs/>
          <w:color w:val="000000"/>
          <w:shd w:val="clear" w:color="auto" w:fill="FFFFFF"/>
          <w:rtl/>
          <w:lang w:bidi="ar-LB"/>
        </w:rPr>
        <w:t xml:space="preserve">تعديل وتشغيل النماذج </w:t>
      </w:r>
      <w:proofErr w:type="gramStart"/>
      <w:r>
        <w:rPr>
          <w:rFonts w:ascii="Arial" w:eastAsia="Times New Roman" w:hAnsi="Arial" w:hint="cs"/>
          <w:b/>
          <w:bCs/>
          <w:color w:val="000000"/>
          <w:shd w:val="clear" w:color="auto" w:fill="FFFFFF"/>
          <w:rtl/>
          <w:lang w:bidi="ar-LB"/>
        </w:rPr>
        <w:t>القائمة .</w:t>
      </w:r>
      <w:proofErr w:type="gramEnd"/>
      <w:r>
        <w:rPr>
          <w:rFonts w:ascii="Arial" w:eastAsia="Times New Roman" w:hAnsi="Arial" w:hint="cs"/>
          <w:b/>
          <w:bCs/>
          <w:color w:val="000000"/>
          <w:shd w:val="clear" w:color="auto" w:fill="FFFFFF"/>
          <w:rtl/>
          <w:lang w:bidi="ar-LB"/>
        </w:rPr>
        <w:t xml:space="preserve"> انظروا </w:t>
      </w:r>
      <w:proofErr w:type="gramStart"/>
      <w:r>
        <w:rPr>
          <w:rFonts w:ascii="Arial" w:eastAsia="Times New Roman" w:hAnsi="Arial" w:hint="cs"/>
          <w:b/>
          <w:bCs/>
          <w:color w:val="000000"/>
          <w:shd w:val="clear" w:color="auto" w:fill="FFFFFF"/>
          <w:rtl/>
          <w:lang w:bidi="ar-LB"/>
        </w:rPr>
        <w:t>مثال</w:t>
      </w:r>
      <w:proofErr w:type="gramEnd"/>
      <w:r>
        <w:rPr>
          <w:rFonts w:ascii="Arial" w:eastAsia="Times New Roman" w:hAnsi="Arial" w:hint="cs"/>
          <w:b/>
          <w:bCs/>
          <w:color w:val="000000"/>
          <w:shd w:val="clear" w:color="auto" w:fill="FFFFFF"/>
          <w:rtl/>
          <w:lang w:bidi="ar-LB"/>
        </w:rPr>
        <w:t xml:space="preserve"> النموذج القائم في الملحق أ- مواصفات الخدمات.</w:t>
      </w:r>
    </w:p>
    <w:p w:rsidR="00535D5B" w:rsidRPr="00535D5B" w:rsidRDefault="00535D5B" w:rsidP="003761F9">
      <w:pPr>
        <w:pStyle w:val="a3"/>
        <w:numPr>
          <w:ilvl w:val="0"/>
          <w:numId w:val="23"/>
        </w:numPr>
        <w:spacing w:after="120" w:line="240" w:lineRule="auto"/>
        <w:ind w:left="368" w:right="-482"/>
        <w:textAlignment w:val="baseline"/>
        <w:rPr>
          <w:rFonts w:ascii="Arial" w:eastAsia="Times New Roman" w:hAnsi="Arial" w:cs="David" w:hint="cs"/>
          <w:b/>
          <w:bCs/>
          <w:color w:val="000000"/>
          <w:shd w:val="clear" w:color="auto" w:fill="FFFFFF"/>
        </w:rPr>
      </w:pPr>
      <w:r>
        <w:rPr>
          <w:rFonts w:ascii="Arial" w:eastAsia="Times New Roman" w:hAnsi="Arial" w:hint="cs"/>
          <w:b/>
          <w:bCs/>
          <w:color w:val="000000"/>
          <w:shd w:val="clear" w:color="auto" w:fill="FFFFFF"/>
          <w:rtl/>
          <w:lang w:bidi="ar-LB"/>
        </w:rPr>
        <w:t>تقديم استشارة اقتصادية وإحصائية بكل ما يتعلق بهذه النماذج.</w:t>
      </w:r>
    </w:p>
    <w:bookmarkEnd w:id="0"/>
    <w:p w:rsidR="00535D5B" w:rsidRDefault="00535D5B" w:rsidP="003761F9">
      <w:pPr>
        <w:spacing w:after="120" w:line="240" w:lineRule="auto"/>
        <w:ind w:right="-482"/>
        <w:jc w:val="both"/>
        <w:textAlignment w:val="baseline"/>
        <w:rPr>
          <w:rFonts w:ascii="Arial" w:hAnsi="Arial" w:hint="cs"/>
          <w:b/>
          <w:bCs/>
          <w:rtl/>
          <w:lang w:bidi="ar-LB"/>
        </w:rPr>
      </w:pPr>
      <w:r>
        <w:rPr>
          <w:rFonts w:ascii="Arial" w:hAnsi="Arial" w:hint="cs"/>
          <w:b/>
          <w:bCs/>
          <w:rtl/>
          <w:lang w:bidi="ar-LB"/>
        </w:rPr>
        <w:t xml:space="preserve">الوزارة معنية بتلقي </w:t>
      </w:r>
      <w:proofErr w:type="gramStart"/>
      <w:r>
        <w:rPr>
          <w:rFonts w:ascii="Arial" w:hAnsi="Arial" w:hint="cs"/>
          <w:b/>
          <w:bCs/>
          <w:rtl/>
          <w:lang w:bidi="ar-LB"/>
        </w:rPr>
        <w:t>عروض</w:t>
      </w:r>
      <w:proofErr w:type="gramEnd"/>
      <w:r>
        <w:rPr>
          <w:rFonts w:ascii="Arial" w:hAnsi="Arial" w:hint="cs"/>
          <w:b/>
          <w:bCs/>
          <w:rtl/>
          <w:lang w:bidi="ar-LB"/>
        </w:rPr>
        <w:t xml:space="preserve"> من مزودين لتنفيذ الخدمات المذكورة أعلاه.</w:t>
      </w:r>
    </w:p>
    <w:p w:rsidR="00A67C83" w:rsidRPr="00A67C83" w:rsidRDefault="00A67C83" w:rsidP="00A67C83">
      <w:pPr>
        <w:spacing w:after="120" w:line="240" w:lineRule="auto"/>
        <w:ind w:right="-482"/>
        <w:jc w:val="both"/>
        <w:textAlignment w:val="baseline"/>
        <w:rPr>
          <w:rFonts w:ascii="Arial" w:hAnsi="Arial" w:cs="David"/>
          <w:b/>
          <w:bCs/>
          <w:rtl/>
        </w:rPr>
      </w:pPr>
    </w:p>
    <w:p w:rsidR="003E7EB5" w:rsidRPr="00862486" w:rsidRDefault="00535D5B" w:rsidP="003E7EB5">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proofErr w:type="gramStart"/>
      <w:r>
        <w:rPr>
          <w:rFonts w:ascii="Arial" w:eastAsia="Times New Roman" w:hAnsi="Arial" w:cs="Arial" w:hint="cs"/>
          <w:b/>
          <w:bCs/>
          <w:color w:val="000000"/>
          <w:shd w:val="clear" w:color="auto" w:fill="FFFFFF"/>
          <w:rtl/>
          <w:lang w:bidi="ar-LB"/>
        </w:rPr>
        <w:t>فترة</w:t>
      </w:r>
      <w:proofErr w:type="gramEnd"/>
      <w:r>
        <w:rPr>
          <w:rFonts w:ascii="Arial" w:eastAsia="Times New Roman" w:hAnsi="Arial" w:cs="Arial" w:hint="cs"/>
          <w:b/>
          <w:bCs/>
          <w:color w:val="000000"/>
          <w:shd w:val="clear" w:color="auto" w:fill="FFFFFF"/>
          <w:rtl/>
          <w:lang w:bidi="ar-LB"/>
        </w:rPr>
        <w:t xml:space="preserve"> التعاقد </w:t>
      </w:r>
    </w:p>
    <w:p w:rsidR="00535D5B" w:rsidRPr="00535D5B" w:rsidRDefault="00535D5B" w:rsidP="00535D5B">
      <w:pPr>
        <w:pStyle w:val="a3"/>
        <w:numPr>
          <w:ilvl w:val="1"/>
          <w:numId w:val="1"/>
        </w:numPr>
        <w:spacing w:after="120" w:line="240" w:lineRule="auto"/>
        <w:ind w:right="-482"/>
        <w:contextualSpacing w:val="0"/>
        <w:jc w:val="both"/>
        <w:textAlignment w:val="baseline"/>
        <w:rPr>
          <w:rFonts w:ascii="Arial" w:hAnsi="Arial" w:cs="David" w:hint="cs"/>
        </w:rPr>
      </w:pPr>
      <w:r>
        <w:rPr>
          <w:rFonts w:ascii="Arial" w:hAnsi="Arial" w:hint="cs"/>
          <w:rtl/>
          <w:lang w:bidi="ar-LB"/>
        </w:rPr>
        <w:t xml:space="preserve">فترة التعاقد </w:t>
      </w:r>
      <w:proofErr w:type="gramStart"/>
      <w:r>
        <w:rPr>
          <w:rFonts w:ascii="Arial" w:hAnsi="Arial" w:hint="cs"/>
          <w:rtl/>
          <w:lang w:bidi="ar-LB"/>
        </w:rPr>
        <w:t>تكون</w:t>
      </w:r>
      <w:proofErr w:type="gramEnd"/>
      <w:r>
        <w:rPr>
          <w:rFonts w:ascii="Arial" w:hAnsi="Arial" w:hint="cs"/>
          <w:rtl/>
          <w:lang w:bidi="ar-LB"/>
        </w:rPr>
        <w:t xml:space="preserve"> لسنة واحدة من يوم توقيع الأطراف على العقد.</w:t>
      </w:r>
    </w:p>
    <w:p w:rsidR="00CF1FA8" w:rsidRPr="00CF1FA8" w:rsidRDefault="00535D5B" w:rsidP="0030502D">
      <w:pPr>
        <w:pStyle w:val="a3"/>
        <w:numPr>
          <w:ilvl w:val="1"/>
          <w:numId w:val="1"/>
        </w:numPr>
        <w:spacing w:after="120" w:line="240" w:lineRule="auto"/>
        <w:ind w:right="-482"/>
        <w:contextualSpacing w:val="0"/>
        <w:jc w:val="both"/>
        <w:textAlignment w:val="baseline"/>
        <w:rPr>
          <w:rFonts w:ascii="Arial" w:hAnsi="Arial" w:cs="David" w:hint="cs"/>
        </w:rPr>
      </w:pPr>
      <w:r>
        <w:rPr>
          <w:rFonts w:ascii="Arial" w:hAnsi="Arial" w:hint="cs"/>
          <w:rtl/>
          <w:lang w:bidi="ar-LB"/>
        </w:rPr>
        <w:t xml:space="preserve">يحق للوزارة، وفقاً لتقديراتها الحصرية، تمديد فترة التعاقد بـ- 3 فترات إضافية سنة  واحدة كل مرة ، أي فترة التعاقد القصوى </w:t>
      </w:r>
      <w:r w:rsidR="00CF1FA8">
        <w:rPr>
          <w:rFonts w:ascii="Arial" w:hAnsi="Arial" w:hint="cs"/>
          <w:rtl/>
          <w:lang w:bidi="ar-LB"/>
        </w:rPr>
        <w:t>تكون أربع سنوات بالمجموع الكلي .</w:t>
      </w:r>
    </w:p>
    <w:p w:rsidR="009F5A80" w:rsidRPr="00862486" w:rsidRDefault="009F5A80" w:rsidP="009F5A80">
      <w:pPr>
        <w:pStyle w:val="a3"/>
        <w:spacing w:after="0" w:line="240" w:lineRule="auto"/>
        <w:ind w:left="368" w:right="-483"/>
        <w:jc w:val="both"/>
        <w:textAlignment w:val="baseline"/>
        <w:rPr>
          <w:rFonts w:ascii="Arial" w:eastAsia="Times New Roman" w:hAnsi="Arial" w:cs="David"/>
          <w:b/>
          <w:bCs/>
          <w:color w:val="000000"/>
          <w:shd w:val="clear" w:color="auto" w:fill="FFFFFF"/>
          <w:rtl/>
        </w:rPr>
      </w:pPr>
    </w:p>
    <w:p w:rsidR="00CF1FA8" w:rsidRPr="00CF1FA8" w:rsidRDefault="00CF1FA8" w:rsidP="00534559">
      <w:pPr>
        <w:pStyle w:val="a3"/>
        <w:numPr>
          <w:ilvl w:val="0"/>
          <w:numId w:val="1"/>
        </w:numPr>
        <w:spacing w:after="120" w:line="240" w:lineRule="auto"/>
        <w:ind w:left="369" w:right="-482" w:hanging="284"/>
        <w:contextualSpacing w:val="0"/>
        <w:jc w:val="both"/>
        <w:textAlignment w:val="baseline"/>
        <w:rPr>
          <w:rFonts w:ascii="Arial" w:eastAsia="Times New Roman" w:hAnsi="Arial" w:cs="David" w:hint="cs"/>
          <w:b/>
          <w:bCs/>
          <w:color w:val="000000"/>
          <w:shd w:val="clear" w:color="auto" w:fill="FFFFFF"/>
        </w:rPr>
      </w:pPr>
      <w:r>
        <w:rPr>
          <w:rFonts w:ascii="Arial" w:eastAsia="Times New Roman" w:hAnsi="Arial" w:hint="cs"/>
          <w:b/>
          <w:bCs/>
          <w:color w:val="000000"/>
          <w:shd w:val="clear" w:color="auto" w:fill="FFFFFF"/>
          <w:rtl/>
          <w:lang w:bidi="ar-LB"/>
        </w:rPr>
        <w:t>شروط الحد الأدنى للاشتراك بالمناقصة :</w:t>
      </w:r>
    </w:p>
    <w:p w:rsidR="00CF1FA8" w:rsidRDefault="00CF1FA8" w:rsidP="00CF1FA8">
      <w:pPr>
        <w:pStyle w:val="a3"/>
        <w:spacing w:after="120" w:line="240" w:lineRule="auto"/>
        <w:ind w:left="369" w:right="-482"/>
        <w:contextualSpacing w:val="0"/>
        <w:jc w:val="both"/>
        <w:textAlignment w:val="baseline"/>
        <w:rPr>
          <w:rFonts w:ascii="Arial" w:eastAsia="Times New Roman" w:hAnsi="Arial" w:hint="cs"/>
          <w:b/>
          <w:bCs/>
          <w:color w:val="000000"/>
          <w:shd w:val="clear" w:color="auto" w:fill="FFFFFF"/>
          <w:rtl/>
          <w:lang w:bidi="ar-LB"/>
        </w:rPr>
      </w:pPr>
      <w:r>
        <w:rPr>
          <w:rFonts w:ascii="Arial" w:hAnsi="Arial" w:cs="Arial" w:hint="cs"/>
          <w:rtl/>
          <w:lang w:bidi="ar-LB"/>
        </w:rPr>
        <w:t>في البند</w:t>
      </w:r>
      <w:r w:rsidR="003761F9">
        <w:rPr>
          <w:rFonts w:ascii="Arial" w:hAnsi="Arial" w:cs="David" w:hint="cs"/>
          <w:rtl/>
        </w:rPr>
        <w:t xml:space="preserve"> </w:t>
      </w:r>
      <w:r w:rsidR="003761F9">
        <w:rPr>
          <w:rFonts w:ascii="Arial" w:eastAsia="Times New Roman" w:hAnsi="Arial" w:cs="David" w:hint="cs"/>
          <w:b/>
          <w:bCs/>
          <w:color w:val="000000"/>
          <w:shd w:val="clear" w:color="auto" w:fill="FFFFFF"/>
          <w:rtl/>
        </w:rPr>
        <w:t xml:space="preserve">6.1. </w:t>
      </w:r>
      <w:r>
        <w:rPr>
          <w:rFonts w:ascii="Arial" w:eastAsia="Times New Roman" w:hAnsi="Arial" w:hint="cs"/>
          <w:b/>
          <w:bCs/>
          <w:color w:val="000000"/>
          <w:shd w:val="clear" w:color="auto" w:fill="FFFFFF"/>
          <w:rtl/>
          <w:lang w:bidi="ar-LB"/>
        </w:rPr>
        <w:t xml:space="preserve">من مستندات المناقصة مفصلة شروط حد أدنى </w:t>
      </w:r>
      <w:proofErr w:type="gramStart"/>
      <w:r>
        <w:rPr>
          <w:rFonts w:ascii="Arial" w:eastAsia="Times New Roman" w:hAnsi="Arial" w:hint="cs"/>
          <w:b/>
          <w:bCs/>
          <w:color w:val="000000"/>
          <w:shd w:val="clear" w:color="auto" w:fill="FFFFFF"/>
          <w:rtl/>
          <w:lang w:bidi="ar-LB"/>
        </w:rPr>
        <w:t>إدارية ،</w:t>
      </w:r>
      <w:proofErr w:type="gramEnd"/>
      <w:r>
        <w:rPr>
          <w:rFonts w:ascii="Arial" w:eastAsia="Times New Roman" w:hAnsi="Arial" w:hint="cs"/>
          <w:b/>
          <w:bCs/>
          <w:color w:val="000000"/>
          <w:shd w:val="clear" w:color="auto" w:fill="FFFFFF"/>
          <w:rtl/>
          <w:lang w:bidi="ar-LB"/>
        </w:rPr>
        <w:t xml:space="preserve"> يُطلب من مقدمي العروض استيفائها.</w:t>
      </w:r>
    </w:p>
    <w:p w:rsidR="00CF1FA8" w:rsidRDefault="00CF1FA8" w:rsidP="00F53C37">
      <w:pPr>
        <w:pStyle w:val="a3"/>
        <w:spacing w:after="120" w:line="240" w:lineRule="auto"/>
        <w:ind w:left="369" w:right="-482"/>
        <w:contextualSpacing w:val="0"/>
        <w:jc w:val="both"/>
        <w:textAlignment w:val="baseline"/>
        <w:rPr>
          <w:rFonts w:ascii="Arial" w:hAnsi="Arial" w:hint="cs"/>
          <w:rtl/>
          <w:lang w:bidi="ar-LB"/>
        </w:rPr>
      </w:pPr>
      <w:r>
        <w:rPr>
          <w:rFonts w:ascii="Arial" w:hAnsi="Arial" w:hint="cs"/>
          <w:rtl/>
          <w:lang w:bidi="ar-LB"/>
        </w:rPr>
        <w:t xml:space="preserve">شروط حد أدنى </w:t>
      </w:r>
      <w:proofErr w:type="gramStart"/>
      <w:r>
        <w:rPr>
          <w:rFonts w:ascii="Arial" w:hAnsi="Arial" w:hint="cs"/>
          <w:rtl/>
          <w:lang w:bidi="ar-LB"/>
        </w:rPr>
        <w:t>مهنية :</w:t>
      </w:r>
      <w:proofErr w:type="gramEnd"/>
    </w:p>
    <w:p w:rsidR="003761F9" w:rsidRPr="003761F9" w:rsidRDefault="00CF1FA8" w:rsidP="003761F9">
      <w:pPr>
        <w:pStyle w:val="a3"/>
        <w:numPr>
          <w:ilvl w:val="1"/>
          <w:numId w:val="1"/>
        </w:numPr>
        <w:overflowPunct w:val="0"/>
        <w:autoSpaceDE w:val="0"/>
        <w:autoSpaceDN w:val="0"/>
        <w:adjustRightInd w:val="0"/>
        <w:spacing w:after="0" w:line="240" w:lineRule="auto"/>
        <w:jc w:val="both"/>
        <w:textAlignment w:val="baseline"/>
        <w:rPr>
          <w:rFonts w:ascii="Arial" w:hAnsi="Arial" w:cs="David"/>
          <w:b/>
          <w:bCs/>
        </w:rPr>
      </w:pPr>
      <w:bookmarkStart w:id="1" w:name="_Ref406396819"/>
      <w:bookmarkStart w:id="2" w:name="_Ref373173038"/>
      <w:r>
        <w:rPr>
          <w:rFonts w:ascii="Arial" w:hAnsi="Arial" w:cs="Arial" w:hint="cs"/>
          <w:b/>
          <w:bCs/>
          <w:rtl/>
          <w:lang w:bidi="ar-LB"/>
        </w:rPr>
        <w:t xml:space="preserve">شروط حد </w:t>
      </w:r>
      <w:proofErr w:type="gramStart"/>
      <w:r>
        <w:rPr>
          <w:rFonts w:ascii="Arial" w:hAnsi="Arial" w:cs="Arial" w:hint="cs"/>
          <w:b/>
          <w:bCs/>
          <w:rtl/>
          <w:lang w:bidi="ar-LB"/>
        </w:rPr>
        <w:t>أدنى</w:t>
      </w:r>
      <w:proofErr w:type="gramEnd"/>
      <w:r>
        <w:rPr>
          <w:rFonts w:ascii="Arial" w:hAnsi="Arial" w:cs="Arial" w:hint="cs"/>
          <w:b/>
          <w:bCs/>
          <w:rtl/>
          <w:lang w:bidi="ar-LB"/>
        </w:rPr>
        <w:t xml:space="preserve"> لمقدم العرض</w:t>
      </w:r>
      <w:r w:rsidR="003761F9" w:rsidRPr="003761F9">
        <w:rPr>
          <w:rFonts w:ascii="Arial" w:hAnsi="Arial" w:cs="David" w:hint="cs"/>
          <w:b/>
          <w:bCs/>
          <w:rtl/>
        </w:rPr>
        <w:t>:</w:t>
      </w:r>
      <w:bookmarkEnd w:id="1"/>
    </w:p>
    <w:p w:rsidR="00CF1FA8" w:rsidRDefault="00CF1FA8" w:rsidP="00CF1FA8">
      <w:pPr>
        <w:overflowPunct w:val="0"/>
        <w:autoSpaceDE w:val="0"/>
        <w:autoSpaceDN w:val="0"/>
        <w:adjustRightInd w:val="0"/>
        <w:spacing w:after="0" w:line="240" w:lineRule="auto"/>
        <w:ind w:left="793"/>
        <w:jc w:val="both"/>
        <w:textAlignment w:val="baseline"/>
        <w:rPr>
          <w:rFonts w:ascii="Arial" w:hAnsi="Arial" w:hint="cs"/>
          <w:rtl/>
          <w:lang w:bidi="ar-LB"/>
        </w:rPr>
      </w:pPr>
      <w:bookmarkStart w:id="3" w:name="_Ref435528462"/>
      <w:bookmarkStart w:id="4" w:name="_Ref403478930"/>
      <w:r>
        <w:rPr>
          <w:rFonts w:ascii="Arial" w:hAnsi="Arial" w:hint="cs"/>
          <w:rtl/>
          <w:lang w:bidi="ar-LB"/>
        </w:rPr>
        <w:t xml:space="preserve">بالسنوات الخمس الأخيرة، </w:t>
      </w:r>
      <w:r w:rsidRPr="00CF1FA8">
        <w:rPr>
          <w:rFonts w:ascii="Arial" w:hAnsi="Arial" w:hint="cs"/>
          <w:u w:val="single"/>
          <w:rtl/>
          <w:lang w:bidi="ar-LB"/>
        </w:rPr>
        <w:t>طور مقدم العرض</w:t>
      </w:r>
      <w:r>
        <w:rPr>
          <w:rFonts w:ascii="Arial" w:hAnsi="Arial" w:hint="cs"/>
          <w:rtl/>
          <w:lang w:bidi="ar-LB"/>
        </w:rPr>
        <w:t xml:space="preserve"> خمسة نماذج اقتصادية / إحصائية ( حسب تعريف النموذج في هذه المناقصة )، لهيئات عمومية ( حسب تعريفها في هذه المناقصة)، كل نموذج شمل </w:t>
      </w:r>
      <w:r w:rsidRPr="00CF1FA8">
        <w:rPr>
          <w:rFonts w:ascii="Arial" w:hAnsi="Arial" w:hint="cs"/>
          <w:b/>
          <w:bCs/>
          <w:rtl/>
          <w:lang w:bidi="ar-LB"/>
        </w:rPr>
        <w:t>منتج</w:t>
      </w:r>
      <w:r>
        <w:rPr>
          <w:rFonts w:ascii="Arial" w:hAnsi="Arial" w:hint="cs"/>
          <w:rtl/>
          <w:lang w:bidi="ar-LB"/>
        </w:rPr>
        <w:t xml:space="preserve"> لجدول بيانات الكترونية تمت فيه تغذية البيانات للعوامل / المعايير المحددة وعُرضت مفاهيم ونتائج كمية .</w:t>
      </w:r>
    </w:p>
    <w:bookmarkEnd w:id="3"/>
    <w:bookmarkEnd w:id="4"/>
    <w:p w:rsidR="003761F9" w:rsidRPr="003761F9" w:rsidRDefault="003761F9" w:rsidP="003761F9">
      <w:pPr>
        <w:overflowPunct w:val="0"/>
        <w:autoSpaceDE w:val="0"/>
        <w:autoSpaceDN w:val="0"/>
        <w:adjustRightInd w:val="0"/>
        <w:spacing w:after="0" w:line="240" w:lineRule="auto"/>
        <w:ind w:left="1728"/>
        <w:jc w:val="both"/>
        <w:textAlignment w:val="baseline"/>
        <w:rPr>
          <w:rFonts w:ascii="Arial" w:hAnsi="Arial" w:cs="David" w:hint="cs"/>
          <w:b/>
          <w:bCs/>
          <w:rtl/>
        </w:rPr>
      </w:pPr>
    </w:p>
    <w:p w:rsidR="003761F9" w:rsidRPr="003761F9" w:rsidRDefault="00CF1FA8" w:rsidP="003761F9">
      <w:pPr>
        <w:pStyle w:val="a3"/>
        <w:numPr>
          <w:ilvl w:val="1"/>
          <w:numId w:val="1"/>
        </w:numPr>
        <w:overflowPunct w:val="0"/>
        <w:autoSpaceDE w:val="0"/>
        <w:autoSpaceDN w:val="0"/>
        <w:adjustRightInd w:val="0"/>
        <w:spacing w:after="0" w:line="240" w:lineRule="auto"/>
        <w:jc w:val="both"/>
        <w:textAlignment w:val="baseline"/>
        <w:rPr>
          <w:rFonts w:ascii="Arial" w:hAnsi="Arial" w:cs="David"/>
          <w:b/>
          <w:bCs/>
        </w:rPr>
      </w:pPr>
      <w:bookmarkStart w:id="5" w:name="_Ref403988365"/>
      <w:bookmarkStart w:id="6" w:name="_Ref511051084"/>
      <w:r>
        <w:rPr>
          <w:rFonts w:ascii="Arial" w:hAnsi="Arial" w:cs="Arial" w:hint="cs"/>
          <w:b/>
          <w:bCs/>
          <w:rtl/>
          <w:lang w:bidi="ar-LB"/>
        </w:rPr>
        <w:t xml:space="preserve">شروط حد </w:t>
      </w:r>
      <w:proofErr w:type="gramStart"/>
      <w:r>
        <w:rPr>
          <w:rFonts w:ascii="Arial" w:hAnsi="Arial" w:cs="Arial" w:hint="cs"/>
          <w:b/>
          <w:bCs/>
          <w:rtl/>
          <w:lang w:bidi="ar-LB"/>
        </w:rPr>
        <w:t>أدنى</w:t>
      </w:r>
      <w:proofErr w:type="gramEnd"/>
      <w:r>
        <w:rPr>
          <w:rFonts w:ascii="Arial" w:hAnsi="Arial" w:cs="Arial" w:hint="cs"/>
          <w:b/>
          <w:bCs/>
          <w:rtl/>
          <w:lang w:bidi="ar-LB"/>
        </w:rPr>
        <w:t xml:space="preserve"> للمستشارين</w:t>
      </w:r>
      <w:r w:rsidR="003761F9" w:rsidRPr="003761F9">
        <w:rPr>
          <w:rFonts w:ascii="Arial" w:hAnsi="Arial" w:cs="David" w:hint="cs"/>
          <w:b/>
          <w:bCs/>
          <w:rtl/>
        </w:rPr>
        <w:t>:</w:t>
      </w:r>
      <w:bookmarkEnd w:id="5"/>
      <w:bookmarkEnd w:id="6"/>
    </w:p>
    <w:p w:rsidR="00CF1FA8" w:rsidRDefault="00CF1FA8" w:rsidP="00CF1FA8">
      <w:pPr>
        <w:overflowPunct w:val="0"/>
        <w:autoSpaceDE w:val="0"/>
        <w:autoSpaceDN w:val="0"/>
        <w:adjustRightInd w:val="0"/>
        <w:spacing w:after="0" w:line="240" w:lineRule="auto"/>
        <w:ind w:left="793"/>
        <w:jc w:val="both"/>
        <w:textAlignment w:val="baseline"/>
        <w:rPr>
          <w:rFonts w:ascii="Arial" w:hAnsi="Arial" w:hint="cs"/>
          <w:rtl/>
          <w:lang w:bidi="ar-LB"/>
        </w:rPr>
      </w:pPr>
      <w:proofErr w:type="gramStart"/>
      <w:r>
        <w:rPr>
          <w:rFonts w:ascii="Arial" w:hAnsi="Arial" w:hint="cs"/>
          <w:rtl/>
          <w:lang w:bidi="ar-LB"/>
        </w:rPr>
        <w:t>يجب</w:t>
      </w:r>
      <w:proofErr w:type="gramEnd"/>
      <w:r>
        <w:rPr>
          <w:rFonts w:ascii="Arial" w:hAnsi="Arial" w:hint="cs"/>
          <w:rtl/>
          <w:lang w:bidi="ar-LB"/>
        </w:rPr>
        <w:t xml:space="preserve"> على مقدم العرض أن يوفر لصالح المشروع طاقم مؤلف من مستشارين اثنين على الأقل، </w:t>
      </w:r>
      <w:r w:rsidRPr="00CF1FA8">
        <w:rPr>
          <w:rFonts w:ascii="Arial" w:hAnsi="Arial" w:hint="cs"/>
          <w:u w:val="single"/>
          <w:rtl/>
          <w:lang w:bidi="ar-LB"/>
        </w:rPr>
        <w:t>كل واحد</w:t>
      </w:r>
      <w:r>
        <w:rPr>
          <w:rFonts w:ascii="Arial" w:hAnsi="Arial" w:hint="cs"/>
          <w:rtl/>
          <w:lang w:bidi="ar-LB"/>
        </w:rPr>
        <w:t xml:space="preserve"> منهما يستوفي ( كل واحد بنفسه ) شروط الحد الأدنى التالية:</w:t>
      </w:r>
    </w:p>
    <w:p w:rsidR="00CF1FA8" w:rsidRPr="00CF1FA8" w:rsidRDefault="00CF1FA8" w:rsidP="00CF1FA8">
      <w:pPr>
        <w:pStyle w:val="a3"/>
        <w:numPr>
          <w:ilvl w:val="2"/>
          <w:numId w:val="1"/>
        </w:numPr>
        <w:overflowPunct w:val="0"/>
        <w:autoSpaceDE w:val="0"/>
        <w:autoSpaceDN w:val="0"/>
        <w:adjustRightInd w:val="0"/>
        <w:spacing w:after="0" w:line="240" w:lineRule="auto"/>
        <w:jc w:val="both"/>
        <w:textAlignment w:val="baseline"/>
        <w:rPr>
          <w:rFonts w:ascii="Arial" w:hAnsi="Arial" w:cs="David" w:hint="cs"/>
        </w:rPr>
      </w:pPr>
      <w:r>
        <w:rPr>
          <w:rFonts w:ascii="Arial" w:hAnsi="Arial" w:hint="cs"/>
          <w:rtl/>
          <w:lang w:bidi="ar-LB"/>
        </w:rPr>
        <w:t>صاحب لقب أكاديمي أول على الاقل بواحد ( أو أكثر) من المواضيع التالية : علوم الحاسوب، الرياضيات ، الاقتصاد، إدارة الأعمال، الحسابات ، الإحصاء، الإدارة، هندسة الصناعة والإدارة.</w:t>
      </w:r>
    </w:p>
    <w:p w:rsidR="00CF1FA8" w:rsidRDefault="00CF1FA8" w:rsidP="00CF1FA8">
      <w:pPr>
        <w:pStyle w:val="a3"/>
        <w:numPr>
          <w:ilvl w:val="2"/>
          <w:numId w:val="1"/>
        </w:numPr>
        <w:overflowPunct w:val="0"/>
        <w:autoSpaceDE w:val="0"/>
        <w:autoSpaceDN w:val="0"/>
        <w:adjustRightInd w:val="0"/>
        <w:spacing w:after="0" w:line="240" w:lineRule="auto"/>
        <w:jc w:val="both"/>
        <w:textAlignment w:val="baseline"/>
        <w:rPr>
          <w:rFonts w:ascii="Arial" w:hAnsi="Arial" w:cs="David" w:hint="cs"/>
        </w:rPr>
      </w:pPr>
      <w:bookmarkStart w:id="7" w:name="_Ref406418773"/>
      <w:bookmarkStart w:id="8" w:name="_Ref381014673"/>
      <w:bookmarkStart w:id="9" w:name="_Ref434233106"/>
      <w:bookmarkStart w:id="10" w:name="_Ref520219593"/>
      <w:r>
        <w:rPr>
          <w:rFonts w:ascii="Arial" w:hAnsi="Arial" w:hint="cs"/>
          <w:rtl/>
          <w:lang w:bidi="ar-LB"/>
        </w:rPr>
        <w:t>بالسنوات الخمس الأخيرة ، كان شريكاً للمستشار بتطوير خمسة نماذج</w:t>
      </w:r>
      <w:r w:rsidRPr="00CF1FA8">
        <w:rPr>
          <w:rFonts w:hint="cs"/>
          <w:rtl/>
          <w:lang w:bidi="ar-SA"/>
        </w:rPr>
        <w:t xml:space="preserve"> </w:t>
      </w:r>
      <w:r w:rsidRPr="00CF1FA8">
        <w:rPr>
          <w:rFonts w:ascii="Arial" w:hAnsi="Arial" w:cs="Arial" w:hint="cs"/>
          <w:rtl/>
          <w:lang w:bidi="ar-LB"/>
        </w:rPr>
        <w:t>اقتصادية</w:t>
      </w:r>
      <w:r w:rsidRPr="00CF1FA8">
        <w:rPr>
          <w:rFonts w:ascii="Arial" w:hAnsi="Arial" w:cs="Arial"/>
          <w:rtl/>
          <w:lang w:bidi="ar-LB"/>
        </w:rPr>
        <w:t xml:space="preserve"> / </w:t>
      </w:r>
      <w:r w:rsidRPr="00CF1FA8">
        <w:rPr>
          <w:rFonts w:ascii="Arial" w:hAnsi="Arial" w:cs="Arial" w:hint="cs"/>
          <w:rtl/>
          <w:lang w:bidi="ar-LB"/>
        </w:rPr>
        <w:t>إحصائية</w:t>
      </w:r>
      <w:r w:rsidRPr="00CF1FA8">
        <w:rPr>
          <w:rFonts w:ascii="Arial" w:hAnsi="Arial" w:cs="Arial"/>
          <w:rtl/>
          <w:lang w:bidi="ar-LB"/>
        </w:rPr>
        <w:t xml:space="preserve"> ( </w:t>
      </w:r>
      <w:r w:rsidRPr="00CF1FA8">
        <w:rPr>
          <w:rFonts w:ascii="Arial" w:hAnsi="Arial" w:cs="Arial" w:hint="cs"/>
          <w:rtl/>
          <w:lang w:bidi="ar-LB"/>
        </w:rPr>
        <w:t>حسب</w:t>
      </w:r>
      <w:r w:rsidRPr="00CF1FA8">
        <w:rPr>
          <w:rFonts w:ascii="Arial" w:hAnsi="Arial" w:cs="Arial"/>
          <w:rtl/>
          <w:lang w:bidi="ar-LB"/>
        </w:rPr>
        <w:t xml:space="preserve"> </w:t>
      </w:r>
      <w:r w:rsidRPr="00CF1FA8">
        <w:rPr>
          <w:rFonts w:ascii="Arial" w:hAnsi="Arial" w:cs="Arial" w:hint="cs"/>
          <w:rtl/>
          <w:lang w:bidi="ar-LB"/>
        </w:rPr>
        <w:t>تعريف</w:t>
      </w:r>
      <w:r w:rsidRPr="00CF1FA8">
        <w:rPr>
          <w:rFonts w:ascii="Arial" w:hAnsi="Arial" w:cs="Arial"/>
          <w:rtl/>
          <w:lang w:bidi="ar-LB"/>
        </w:rPr>
        <w:t xml:space="preserve"> </w:t>
      </w:r>
      <w:r w:rsidRPr="00CF1FA8">
        <w:rPr>
          <w:rFonts w:ascii="Arial" w:hAnsi="Arial" w:cs="Arial" w:hint="cs"/>
          <w:rtl/>
          <w:lang w:bidi="ar-LB"/>
        </w:rPr>
        <w:t>النموذج</w:t>
      </w:r>
      <w:r w:rsidRPr="00CF1FA8">
        <w:rPr>
          <w:rFonts w:ascii="Arial" w:hAnsi="Arial" w:cs="Arial"/>
          <w:rtl/>
          <w:lang w:bidi="ar-LB"/>
        </w:rPr>
        <w:t xml:space="preserve"> </w:t>
      </w:r>
      <w:r w:rsidRPr="00CF1FA8">
        <w:rPr>
          <w:rFonts w:ascii="Arial" w:hAnsi="Arial" w:cs="Arial" w:hint="cs"/>
          <w:rtl/>
          <w:lang w:bidi="ar-LB"/>
        </w:rPr>
        <w:t>في</w:t>
      </w:r>
      <w:r w:rsidRPr="00CF1FA8">
        <w:rPr>
          <w:rFonts w:ascii="Arial" w:hAnsi="Arial" w:cs="Arial"/>
          <w:rtl/>
          <w:lang w:bidi="ar-LB"/>
        </w:rPr>
        <w:t xml:space="preserve"> </w:t>
      </w:r>
      <w:r w:rsidRPr="00CF1FA8">
        <w:rPr>
          <w:rFonts w:ascii="Arial" w:hAnsi="Arial" w:cs="Arial" w:hint="cs"/>
          <w:rtl/>
          <w:lang w:bidi="ar-LB"/>
        </w:rPr>
        <w:t>هذه</w:t>
      </w:r>
      <w:r w:rsidRPr="00CF1FA8">
        <w:rPr>
          <w:rFonts w:ascii="Arial" w:hAnsi="Arial" w:cs="Arial"/>
          <w:rtl/>
          <w:lang w:bidi="ar-LB"/>
        </w:rPr>
        <w:t xml:space="preserve"> </w:t>
      </w:r>
      <w:r w:rsidRPr="00CF1FA8">
        <w:rPr>
          <w:rFonts w:ascii="Arial" w:hAnsi="Arial" w:cs="Arial" w:hint="cs"/>
          <w:rtl/>
          <w:lang w:bidi="ar-LB"/>
        </w:rPr>
        <w:t>المناقصة</w:t>
      </w:r>
      <w:r w:rsidRPr="00CF1FA8">
        <w:rPr>
          <w:rFonts w:ascii="Arial" w:hAnsi="Arial" w:cs="Arial"/>
          <w:rtl/>
          <w:lang w:bidi="ar-LB"/>
        </w:rPr>
        <w:t xml:space="preserve"> )</w:t>
      </w:r>
      <w:r w:rsidRPr="00CF1FA8">
        <w:rPr>
          <w:rFonts w:ascii="Arial" w:hAnsi="Arial" w:cs="Arial" w:hint="cs"/>
          <w:rtl/>
          <w:lang w:bidi="ar-LB"/>
        </w:rPr>
        <w:t>،</w:t>
      </w:r>
      <w:r w:rsidRPr="00CF1FA8">
        <w:rPr>
          <w:rFonts w:ascii="Arial" w:hAnsi="Arial" w:cs="Arial"/>
          <w:rtl/>
          <w:lang w:bidi="ar-LB"/>
        </w:rPr>
        <w:t xml:space="preserve"> </w:t>
      </w:r>
      <w:r w:rsidRPr="00CF1FA8">
        <w:rPr>
          <w:rFonts w:ascii="Arial" w:hAnsi="Arial" w:cs="Arial" w:hint="cs"/>
          <w:rtl/>
          <w:lang w:bidi="ar-LB"/>
        </w:rPr>
        <w:t>لهيئات</w:t>
      </w:r>
      <w:r w:rsidRPr="00CF1FA8">
        <w:rPr>
          <w:rFonts w:ascii="Arial" w:hAnsi="Arial" w:cs="Arial"/>
          <w:rtl/>
          <w:lang w:bidi="ar-LB"/>
        </w:rPr>
        <w:t xml:space="preserve"> </w:t>
      </w:r>
      <w:r w:rsidRPr="00CF1FA8">
        <w:rPr>
          <w:rFonts w:ascii="Arial" w:hAnsi="Arial" w:cs="Arial" w:hint="cs"/>
          <w:rtl/>
          <w:lang w:bidi="ar-LB"/>
        </w:rPr>
        <w:t>عمومية</w:t>
      </w:r>
      <w:r w:rsidRPr="00CF1FA8">
        <w:rPr>
          <w:rFonts w:ascii="Arial" w:hAnsi="Arial" w:cs="Arial"/>
          <w:rtl/>
          <w:lang w:bidi="ar-LB"/>
        </w:rPr>
        <w:t xml:space="preserve"> ( </w:t>
      </w:r>
      <w:r w:rsidRPr="00CF1FA8">
        <w:rPr>
          <w:rFonts w:ascii="Arial" w:hAnsi="Arial" w:cs="Arial" w:hint="cs"/>
          <w:rtl/>
          <w:lang w:bidi="ar-LB"/>
        </w:rPr>
        <w:t>حسب</w:t>
      </w:r>
      <w:r w:rsidRPr="00CF1FA8">
        <w:rPr>
          <w:rFonts w:ascii="Arial" w:hAnsi="Arial" w:cs="Arial"/>
          <w:rtl/>
          <w:lang w:bidi="ar-LB"/>
        </w:rPr>
        <w:t xml:space="preserve"> </w:t>
      </w:r>
      <w:r w:rsidRPr="00CF1FA8">
        <w:rPr>
          <w:rFonts w:ascii="Arial" w:hAnsi="Arial" w:cs="Arial" w:hint="cs"/>
          <w:rtl/>
          <w:lang w:bidi="ar-LB"/>
        </w:rPr>
        <w:t>تعريفها</w:t>
      </w:r>
      <w:r w:rsidRPr="00CF1FA8">
        <w:rPr>
          <w:rFonts w:ascii="Arial" w:hAnsi="Arial" w:cs="Arial"/>
          <w:rtl/>
          <w:lang w:bidi="ar-LB"/>
        </w:rPr>
        <w:t xml:space="preserve"> </w:t>
      </w:r>
      <w:r w:rsidRPr="00CF1FA8">
        <w:rPr>
          <w:rFonts w:ascii="Arial" w:hAnsi="Arial" w:cs="Arial" w:hint="cs"/>
          <w:rtl/>
          <w:lang w:bidi="ar-LB"/>
        </w:rPr>
        <w:t>في</w:t>
      </w:r>
      <w:r w:rsidRPr="00CF1FA8">
        <w:rPr>
          <w:rFonts w:ascii="Arial" w:hAnsi="Arial" w:cs="Arial"/>
          <w:rtl/>
          <w:lang w:bidi="ar-LB"/>
        </w:rPr>
        <w:t xml:space="preserve"> </w:t>
      </w:r>
      <w:r w:rsidRPr="00CF1FA8">
        <w:rPr>
          <w:rFonts w:ascii="Arial" w:hAnsi="Arial" w:cs="Arial" w:hint="cs"/>
          <w:rtl/>
          <w:lang w:bidi="ar-LB"/>
        </w:rPr>
        <w:t>هذه</w:t>
      </w:r>
      <w:r w:rsidRPr="00CF1FA8">
        <w:rPr>
          <w:rFonts w:ascii="Arial" w:hAnsi="Arial" w:cs="Arial"/>
          <w:rtl/>
          <w:lang w:bidi="ar-LB"/>
        </w:rPr>
        <w:t xml:space="preserve"> </w:t>
      </w:r>
      <w:r w:rsidRPr="00CF1FA8">
        <w:rPr>
          <w:rFonts w:ascii="Arial" w:hAnsi="Arial" w:cs="Arial" w:hint="cs"/>
          <w:rtl/>
          <w:lang w:bidi="ar-LB"/>
        </w:rPr>
        <w:t>المناقصة</w:t>
      </w:r>
      <w:r>
        <w:rPr>
          <w:rFonts w:ascii="Arial" w:hAnsi="Arial" w:cs="Arial" w:hint="cs"/>
          <w:rtl/>
          <w:lang w:bidi="ar-LB"/>
        </w:rPr>
        <w:t>)</w:t>
      </w:r>
      <w:r w:rsidRPr="00CF1FA8">
        <w:rPr>
          <w:rFonts w:ascii="Arial" w:hAnsi="Arial" w:cs="Arial" w:hint="cs"/>
          <w:rtl/>
          <w:lang w:bidi="ar-LB"/>
        </w:rPr>
        <w:t>،</w:t>
      </w:r>
      <w:r w:rsidRPr="00CF1FA8">
        <w:rPr>
          <w:rFonts w:ascii="Arial" w:hAnsi="Arial" w:cs="Arial"/>
          <w:rtl/>
          <w:lang w:bidi="ar-LB"/>
        </w:rPr>
        <w:t xml:space="preserve"> </w:t>
      </w:r>
      <w:r w:rsidRPr="00CF1FA8">
        <w:rPr>
          <w:rFonts w:ascii="Arial" w:hAnsi="Arial" w:cs="Arial" w:hint="cs"/>
          <w:rtl/>
          <w:lang w:bidi="ar-LB"/>
        </w:rPr>
        <w:t>كل</w:t>
      </w:r>
      <w:r w:rsidRPr="00CF1FA8">
        <w:rPr>
          <w:rFonts w:ascii="Arial" w:hAnsi="Arial" w:cs="Arial"/>
          <w:rtl/>
          <w:lang w:bidi="ar-LB"/>
        </w:rPr>
        <w:t xml:space="preserve"> </w:t>
      </w:r>
      <w:r w:rsidRPr="00CF1FA8">
        <w:rPr>
          <w:rFonts w:ascii="Arial" w:hAnsi="Arial" w:cs="Arial" w:hint="cs"/>
          <w:rtl/>
          <w:lang w:bidi="ar-LB"/>
        </w:rPr>
        <w:t>نموذج</w:t>
      </w:r>
      <w:r w:rsidRPr="00CF1FA8">
        <w:rPr>
          <w:rFonts w:ascii="Arial" w:hAnsi="Arial" w:cs="Arial"/>
          <w:rtl/>
          <w:lang w:bidi="ar-LB"/>
        </w:rPr>
        <w:t xml:space="preserve"> </w:t>
      </w:r>
      <w:r w:rsidRPr="00CF1FA8">
        <w:rPr>
          <w:rFonts w:ascii="Arial" w:hAnsi="Arial" w:cs="Arial" w:hint="cs"/>
          <w:rtl/>
          <w:lang w:bidi="ar-LB"/>
        </w:rPr>
        <w:t>شمل</w:t>
      </w:r>
      <w:r w:rsidRPr="00CF1FA8">
        <w:rPr>
          <w:rFonts w:ascii="Arial" w:hAnsi="Arial" w:cs="Arial"/>
          <w:rtl/>
          <w:lang w:bidi="ar-LB"/>
        </w:rPr>
        <w:t xml:space="preserve"> </w:t>
      </w:r>
      <w:r w:rsidRPr="00CF1FA8">
        <w:rPr>
          <w:rFonts w:ascii="Arial" w:hAnsi="Arial" w:cs="Arial" w:hint="cs"/>
          <w:rtl/>
          <w:lang w:bidi="ar-LB"/>
        </w:rPr>
        <w:t>منتج</w:t>
      </w:r>
      <w:r w:rsidRPr="00CF1FA8">
        <w:rPr>
          <w:rFonts w:ascii="Arial" w:hAnsi="Arial" w:cs="Arial"/>
          <w:rtl/>
          <w:lang w:bidi="ar-LB"/>
        </w:rPr>
        <w:t xml:space="preserve"> </w:t>
      </w:r>
      <w:r w:rsidRPr="00CF1FA8">
        <w:rPr>
          <w:rFonts w:ascii="Arial" w:hAnsi="Arial" w:cs="Arial" w:hint="cs"/>
          <w:rtl/>
          <w:lang w:bidi="ar-LB"/>
        </w:rPr>
        <w:t>لجدول</w:t>
      </w:r>
      <w:r w:rsidRPr="00CF1FA8">
        <w:rPr>
          <w:rFonts w:ascii="Arial" w:hAnsi="Arial" w:cs="Arial"/>
          <w:rtl/>
          <w:lang w:bidi="ar-LB"/>
        </w:rPr>
        <w:t xml:space="preserve"> </w:t>
      </w:r>
      <w:r w:rsidRPr="00CF1FA8">
        <w:rPr>
          <w:rFonts w:ascii="Arial" w:hAnsi="Arial" w:cs="Arial" w:hint="cs"/>
          <w:rtl/>
          <w:lang w:bidi="ar-LB"/>
        </w:rPr>
        <w:t>بيانات</w:t>
      </w:r>
      <w:r w:rsidRPr="00CF1FA8">
        <w:rPr>
          <w:rFonts w:ascii="Arial" w:hAnsi="Arial" w:cs="Arial"/>
          <w:rtl/>
          <w:lang w:bidi="ar-LB"/>
        </w:rPr>
        <w:t xml:space="preserve"> </w:t>
      </w:r>
      <w:r w:rsidRPr="00CF1FA8">
        <w:rPr>
          <w:rFonts w:ascii="Arial" w:hAnsi="Arial" w:cs="Arial" w:hint="cs"/>
          <w:rtl/>
          <w:lang w:bidi="ar-LB"/>
        </w:rPr>
        <w:t>الكترون</w:t>
      </w:r>
      <w:r>
        <w:rPr>
          <w:rFonts w:ascii="Arial" w:hAnsi="Arial" w:cs="Arial" w:hint="cs"/>
          <w:rtl/>
          <w:lang w:bidi="ar-LB"/>
        </w:rPr>
        <w:t>ية</w:t>
      </w:r>
      <w:r w:rsidRPr="00CF1FA8">
        <w:rPr>
          <w:rFonts w:ascii="Arial" w:hAnsi="Arial" w:cs="Arial"/>
          <w:rtl/>
          <w:lang w:bidi="ar-LB"/>
        </w:rPr>
        <w:t xml:space="preserve"> </w:t>
      </w:r>
      <w:r w:rsidRPr="00CF1FA8">
        <w:rPr>
          <w:rFonts w:ascii="Arial" w:hAnsi="Arial" w:cs="Arial" w:hint="cs"/>
          <w:rtl/>
          <w:lang w:bidi="ar-LB"/>
        </w:rPr>
        <w:t>تمت</w:t>
      </w:r>
      <w:r w:rsidRPr="00CF1FA8">
        <w:rPr>
          <w:rFonts w:ascii="Arial" w:hAnsi="Arial" w:cs="Arial"/>
          <w:rtl/>
          <w:lang w:bidi="ar-LB"/>
        </w:rPr>
        <w:t xml:space="preserve"> </w:t>
      </w:r>
      <w:r w:rsidRPr="00CF1FA8">
        <w:rPr>
          <w:rFonts w:ascii="Arial" w:hAnsi="Arial" w:cs="Arial" w:hint="cs"/>
          <w:rtl/>
          <w:lang w:bidi="ar-LB"/>
        </w:rPr>
        <w:t>فيه</w:t>
      </w:r>
      <w:r w:rsidRPr="00CF1FA8">
        <w:rPr>
          <w:rFonts w:ascii="Arial" w:hAnsi="Arial" w:cs="Arial"/>
          <w:rtl/>
          <w:lang w:bidi="ar-LB"/>
        </w:rPr>
        <w:t xml:space="preserve"> </w:t>
      </w:r>
      <w:r w:rsidRPr="00CF1FA8">
        <w:rPr>
          <w:rFonts w:ascii="Arial" w:hAnsi="Arial" w:cs="Arial" w:hint="cs"/>
          <w:rtl/>
          <w:lang w:bidi="ar-LB"/>
        </w:rPr>
        <w:t>تغذية</w:t>
      </w:r>
      <w:r w:rsidRPr="00CF1FA8">
        <w:rPr>
          <w:rFonts w:ascii="Arial" w:hAnsi="Arial" w:cs="Arial"/>
          <w:rtl/>
          <w:lang w:bidi="ar-LB"/>
        </w:rPr>
        <w:t xml:space="preserve"> </w:t>
      </w:r>
      <w:r w:rsidRPr="00CF1FA8">
        <w:rPr>
          <w:rFonts w:ascii="Arial" w:hAnsi="Arial" w:cs="Arial" w:hint="cs"/>
          <w:rtl/>
          <w:lang w:bidi="ar-LB"/>
        </w:rPr>
        <w:t>البيانات</w:t>
      </w:r>
      <w:r w:rsidRPr="00CF1FA8">
        <w:rPr>
          <w:rFonts w:ascii="Arial" w:hAnsi="Arial" w:cs="Arial"/>
          <w:rtl/>
          <w:lang w:bidi="ar-LB"/>
        </w:rPr>
        <w:t xml:space="preserve"> </w:t>
      </w:r>
      <w:r w:rsidRPr="00CF1FA8">
        <w:rPr>
          <w:rFonts w:ascii="Arial" w:hAnsi="Arial" w:cs="Arial" w:hint="cs"/>
          <w:rtl/>
          <w:lang w:bidi="ar-LB"/>
        </w:rPr>
        <w:t>للعوامل</w:t>
      </w:r>
      <w:r w:rsidRPr="00CF1FA8">
        <w:rPr>
          <w:rFonts w:ascii="Arial" w:hAnsi="Arial" w:cs="Arial"/>
          <w:rtl/>
          <w:lang w:bidi="ar-LB"/>
        </w:rPr>
        <w:t xml:space="preserve"> / </w:t>
      </w:r>
      <w:r w:rsidRPr="00CF1FA8">
        <w:rPr>
          <w:rFonts w:ascii="Arial" w:hAnsi="Arial" w:cs="Arial" w:hint="cs"/>
          <w:rtl/>
          <w:lang w:bidi="ar-LB"/>
        </w:rPr>
        <w:t>المعايير</w:t>
      </w:r>
      <w:r w:rsidRPr="00CF1FA8">
        <w:rPr>
          <w:rFonts w:ascii="Arial" w:hAnsi="Arial" w:cs="Arial"/>
          <w:rtl/>
          <w:lang w:bidi="ar-LB"/>
        </w:rPr>
        <w:t xml:space="preserve"> </w:t>
      </w:r>
      <w:r w:rsidRPr="00CF1FA8">
        <w:rPr>
          <w:rFonts w:ascii="Arial" w:hAnsi="Arial" w:cs="Arial" w:hint="cs"/>
          <w:rtl/>
          <w:lang w:bidi="ar-LB"/>
        </w:rPr>
        <w:t>المحددة</w:t>
      </w:r>
      <w:r w:rsidRPr="00CF1FA8">
        <w:rPr>
          <w:rFonts w:ascii="Arial" w:hAnsi="Arial" w:cs="Arial"/>
          <w:rtl/>
          <w:lang w:bidi="ar-LB"/>
        </w:rPr>
        <w:t xml:space="preserve"> </w:t>
      </w:r>
      <w:r w:rsidRPr="00CF1FA8">
        <w:rPr>
          <w:rFonts w:ascii="Arial" w:hAnsi="Arial" w:cs="Arial" w:hint="cs"/>
          <w:rtl/>
          <w:lang w:bidi="ar-LB"/>
        </w:rPr>
        <w:t>وعُرضت</w:t>
      </w:r>
      <w:r w:rsidRPr="00CF1FA8">
        <w:rPr>
          <w:rFonts w:ascii="Arial" w:hAnsi="Arial" w:cs="Arial"/>
          <w:rtl/>
          <w:lang w:bidi="ar-LB"/>
        </w:rPr>
        <w:t xml:space="preserve"> </w:t>
      </w:r>
      <w:r w:rsidRPr="00CF1FA8">
        <w:rPr>
          <w:rFonts w:ascii="Arial" w:hAnsi="Arial" w:cs="Arial" w:hint="cs"/>
          <w:rtl/>
          <w:lang w:bidi="ar-LB"/>
        </w:rPr>
        <w:t>مفاهيم</w:t>
      </w:r>
      <w:r w:rsidRPr="00CF1FA8">
        <w:rPr>
          <w:rFonts w:ascii="Arial" w:hAnsi="Arial" w:cs="Arial"/>
          <w:rtl/>
          <w:lang w:bidi="ar-LB"/>
        </w:rPr>
        <w:t xml:space="preserve"> </w:t>
      </w:r>
      <w:r w:rsidRPr="00CF1FA8">
        <w:rPr>
          <w:rFonts w:ascii="Arial" w:hAnsi="Arial" w:cs="Arial" w:hint="cs"/>
          <w:rtl/>
          <w:lang w:bidi="ar-LB"/>
        </w:rPr>
        <w:t>ونتائج</w:t>
      </w:r>
      <w:r w:rsidRPr="00CF1FA8">
        <w:rPr>
          <w:rFonts w:ascii="Arial" w:hAnsi="Arial" w:cs="Arial"/>
          <w:rtl/>
          <w:lang w:bidi="ar-LB"/>
        </w:rPr>
        <w:t xml:space="preserve"> </w:t>
      </w:r>
      <w:r w:rsidRPr="00CF1FA8">
        <w:rPr>
          <w:rFonts w:ascii="Arial" w:hAnsi="Arial" w:cs="Arial" w:hint="cs"/>
          <w:rtl/>
          <w:lang w:bidi="ar-LB"/>
        </w:rPr>
        <w:t>كمية</w:t>
      </w:r>
      <w:r w:rsidRPr="00CF1FA8">
        <w:rPr>
          <w:rFonts w:ascii="Arial" w:hAnsi="Arial" w:cs="Arial"/>
          <w:rtl/>
          <w:lang w:bidi="ar-LB"/>
        </w:rPr>
        <w:t xml:space="preserve"> .</w:t>
      </w:r>
      <w:r>
        <w:rPr>
          <w:rFonts w:ascii="Arial" w:hAnsi="Arial" w:hint="cs"/>
          <w:rtl/>
          <w:lang w:bidi="ar-LB"/>
        </w:rPr>
        <w:t xml:space="preserve"> </w:t>
      </w:r>
    </w:p>
    <w:bookmarkEnd w:id="7"/>
    <w:bookmarkEnd w:id="8"/>
    <w:bookmarkEnd w:id="9"/>
    <w:bookmarkEnd w:id="10"/>
    <w:p w:rsidR="001C2D07" w:rsidRPr="00F53C37" w:rsidRDefault="001C2D07" w:rsidP="001C2D07">
      <w:pPr>
        <w:overflowPunct w:val="0"/>
        <w:autoSpaceDE w:val="0"/>
        <w:autoSpaceDN w:val="0"/>
        <w:adjustRightInd w:val="0"/>
        <w:spacing w:after="0" w:line="360" w:lineRule="auto"/>
        <w:ind w:left="1728"/>
        <w:jc w:val="both"/>
        <w:textAlignment w:val="baseline"/>
        <w:rPr>
          <w:rFonts w:ascii="David" w:hAnsi="David" w:cs="David"/>
          <w:rtl/>
        </w:rPr>
      </w:pPr>
    </w:p>
    <w:bookmarkEnd w:id="2"/>
    <w:p w:rsidR="00B97285" w:rsidRPr="00B97285" w:rsidRDefault="00B97285" w:rsidP="00B97285">
      <w:pPr>
        <w:pStyle w:val="a3"/>
        <w:numPr>
          <w:ilvl w:val="0"/>
          <w:numId w:val="1"/>
        </w:numPr>
        <w:spacing w:after="120" w:line="240" w:lineRule="auto"/>
        <w:ind w:right="-482"/>
        <w:jc w:val="both"/>
        <w:textAlignment w:val="baseline"/>
        <w:rPr>
          <w:rFonts w:ascii="Arial" w:eastAsia="Times New Roman" w:hAnsi="Arial" w:cs="David"/>
          <w:b/>
          <w:bCs/>
          <w:color w:val="000000"/>
          <w:shd w:val="clear" w:color="auto" w:fill="FFFFFF"/>
          <w:rtl/>
        </w:rPr>
      </w:pPr>
      <w:r w:rsidRPr="00B97285">
        <w:rPr>
          <w:rFonts w:ascii="Arial" w:eastAsia="Times New Roman" w:hAnsi="Arial" w:cs="Times New Roman" w:hint="cs"/>
          <w:b/>
          <w:bCs/>
          <w:color w:val="000000"/>
          <w:shd w:val="clear" w:color="auto" w:fill="FFFFFF"/>
          <w:rtl/>
          <w:lang w:bidi="ar-SA"/>
        </w:rPr>
        <w:t>الموعد</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الأخير</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لتقديم</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العروض</w:t>
      </w:r>
      <w:r w:rsidRPr="00B97285">
        <w:rPr>
          <w:rFonts w:ascii="Arial" w:eastAsia="Times New Roman" w:hAnsi="Arial" w:cs="Times New Roman"/>
          <w:b/>
          <w:bCs/>
          <w:color w:val="000000"/>
          <w:shd w:val="clear" w:color="auto" w:fill="FFFFFF"/>
          <w:rtl/>
          <w:lang w:bidi="ar-SA"/>
        </w:rPr>
        <w:t xml:space="preserve"> </w:t>
      </w:r>
      <w:proofErr w:type="gramStart"/>
      <w:r w:rsidRPr="00B97285">
        <w:rPr>
          <w:rFonts w:ascii="Arial" w:eastAsia="Times New Roman" w:hAnsi="Arial" w:cs="Times New Roman" w:hint="cs"/>
          <w:b/>
          <w:bCs/>
          <w:color w:val="000000"/>
          <w:shd w:val="clear" w:color="auto" w:fill="FFFFFF"/>
          <w:rtl/>
          <w:lang w:bidi="ar-LB"/>
        </w:rPr>
        <w:t>هو</w:t>
      </w:r>
      <w:proofErr w:type="gramEnd"/>
      <w:r w:rsidRPr="00B97285">
        <w:rPr>
          <w:rFonts w:ascii="Arial" w:eastAsia="Times New Roman" w:hAnsi="Arial" w:cs="Times New Roman" w:hint="cs"/>
          <w:b/>
          <w:bCs/>
          <w:color w:val="000000"/>
          <w:shd w:val="clear" w:color="auto" w:fill="FFFFFF"/>
          <w:rtl/>
          <w:lang w:bidi="ar-LB"/>
        </w:rPr>
        <w:t xml:space="preserve"> تاريخ </w:t>
      </w:r>
      <w:r w:rsidRPr="00B97285">
        <w:rPr>
          <w:rFonts w:ascii="Arial" w:eastAsia="Times New Roman" w:hAnsi="Arial" w:cs="Times New Roman"/>
          <w:b/>
          <w:bCs/>
          <w:color w:val="000000"/>
          <w:shd w:val="clear" w:color="auto" w:fill="FFFFFF"/>
          <w:rtl/>
          <w:lang w:bidi="ar-SA"/>
        </w:rPr>
        <w:t xml:space="preserve">6.12.18 </w:t>
      </w:r>
      <w:r w:rsidRPr="00B97285">
        <w:rPr>
          <w:rFonts w:ascii="Arial" w:eastAsia="Times New Roman" w:hAnsi="Arial" w:cs="Times New Roman" w:hint="cs"/>
          <w:b/>
          <w:bCs/>
          <w:color w:val="000000"/>
          <w:shd w:val="clear" w:color="auto" w:fill="FFFFFF"/>
          <w:rtl/>
          <w:lang w:bidi="ar-SA"/>
        </w:rPr>
        <w:t>الساعة</w:t>
      </w:r>
      <w:r w:rsidRPr="00B97285">
        <w:rPr>
          <w:rFonts w:ascii="Arial" w:eastAsia="Times New Roman" w:hAnsi="Arial" w:cs="Times New Roman"/>
          <w:b/>
          <w:bCs/>
          <w:color w:val="000000"/>
          <w:shd w:val="clear" w:color="auto" w:fill="FFFFFF"/>
          <w:rtl/>
          <w:lang w:bidi="ar-SA"/>
        </w:rPr>
        <w:t>: 12:00</w:t>
      </w:r>
      <w:r w:rsidRPr="00B97285">
        <w:rPr>
          <w:rFonts w:ascii="Arial" w:eastAsia="Times New Roman" w:hAnsi="Arial" w:cs="Times New Roman" w:hint="cs"/>
          <w:b/>
          <w:bCs/>
          <w:color w:val="000000"/>
          <w:shd w:val="clear" w:color="auto" w:fill="FFFFFF"/>
          <w:rtl/>
          <w:lang w:bidi="ar-SA"/>
        </w:rPr>
        <w:t xml:space="preserve"> ظهراً . </w:t>
      </w:r>
      <w:r w:rsidRPr="00B97285">
        <w:rPr>
          <w:rFonts w:ascii="Arial" w:eastAsia="Times New Roman" w:hAnsi="Arial" w:cs="Times New Roman" w:hint="cs"/>
          <w:b/>
          <w:bCs/>
          <w:color w:val="000000"/>
          <w:shd w:val="clear" w:color="auto" w:fill="FFFFFF"/>
          <w:rtl/>
          <w:lang w:bidi="ar-SA"/>
        </w:rPr>
        <w:t>يجب</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تقديم</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العروض</w:t>
      </w:r>
      <w:r w:rsidRPr="00B97285">
        <w:rPr>
          <w:rFonts w:ascii="Arial" w:eastAsia="Times New Roman" w:hAnsi="Arial" w:cs="Times New Roman"/>
          <w:b/>
          <w:bCs/>
          <w:color w:val="000000"/>
          <w:shd w:val="clear" w:color="auto" w:fill="FFFFFF"/>
          <w:rtl/>
          <w:lang w:bidi="ar-SA"/>
        </w:rPr>
        <w:t xml:space="preserve"> </w:t>
      </w:r>
      <w:r>
        <w:rPr>
          <w:rFonts w:ascii="Arial" w:eastAsia="Times New Roman" w:hAnsi="Arial" w:cs="Times New Roman" w:hint="cs"/>
          <w:b/>
          <w:bCs/>
          <w:color w:val="000000"/>
          <w:shd w:val="clear" w:color="auto" w:fill="FFFFFF"/>
          <w:rtl/>
          <w:lang w:bidi="ar-SA"/>
        </w:rPr>
        <w:t>ل</w:t>
      </w:r>
      <w:r w:rsidRPr="00B97285">
        <w:rPr>
          <w:rFonts w:ascii="Arial" w:eastAsia="Times New Roman" w:hAnsi="Arial" w:cs="Times New Roman" w:hint="cs"/>
          <w:b/>
          <w:bCs/>
          <w:color w:val="000000"/>
          <w:shd w:val="clear" w:color="auto" w:fill="FFFFFF"/>
          <w:rtl/>
          <w:lang w:bidi="ar-SA"/>
        </w:rPr>
        <w:t>صندوق</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المناقصات</w:t>
      </w:r>
      <w:r w:rsidRPr="00B97285">
        <w:rPr>
          <w:rFonts w:ascii="Arial" w:eastAsia="Times New Roman" w:hAnsi="Arial" w:cs="Times New Roman"/>
          <w:b/>
          <w:bCs/>
          <w:color w:val="000000"/>
          <w:shd w:val="clear" w:color="auto" w:fill="FFFFFF"/>
          <w:rtl/>
          <w:lang w:bidi="ar-SA"/>
        </w:rPr>
        <w:t xml:space="preserve"> </w:t>
      </w:r>
      <w:r>
        <w:rPr>
          <w:rFonts w:ascii="Arial" w:eastAsia="Times New Roman" w:hAnsi="Arial" w:cs="Times New Roman" w:hint="cs"/>
          <w:b/>
          <w:bCs/>
          <w:color w:val="000000"/>
          <w:shd w:val="clear" w:color="auto" w:fill="FFFFFF"/>
          <w:rtl/>
          <w:lang w:bidi="ar-SA"/>
        </w:rPr>
        <w:t>الموجود في المقر المشترك لوزارات العلوم ،</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الثقافة</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والرياضة</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مباني</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الحكومة</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الشرقية</w:t>
      </w:r>
      <w:r w:rsidRPr="00B97285">
        <w:rPr>
          <w:rFonts w:ascii="Arial" w:eastAsia="Times New Roman" w:hAnsi="Arial" w:cs="Times New Roman"/>
          <w:b/>
          <w:bCs/>
          <w:color w:val="000000"/>
          <w:shd w:val="clear" w:color="auto" w:fill="FFFFFF"/>
          <w:rtl/>
          <w:lang w:bidi="ar-SA"/>
        </w:rPr>
        <w:t xml:space="preserve"> </w:t>
      </w:r>
      <w:r>
        <w:rPr>
          <w:rFonts w:ascii="Arial" w:eastAsia="Times New Roman" w:hAnsi="Arial" w:cs="Times New Roman" w:hint="cs"/>
          <w:b/>
          <w:bCs/>
          <w:color w:val="000000"/>
          <w:shd w:val="clear" w:color="auto" w:fill="FFFFFF"/>
          <w:rtl/>
          <w:lang w:bidi="ar-SA"/>
        </w:rPr>
        <w:t xml:space="preserve">، القدس ، المبنى ج، الطابق الثالث، </w:t>
      </w:r>
      <w:r w:rsidRPr="00B97285">
        <w:rPr>
          <w:rFonts w:ascii="Arial" w:eastAsia="Times New Roman" w:hAnsi="Arial" w:cs="Times New Roman" w:hint="cs"/>
          <w:b/>
          <w:bCs/>
          <w:color w:val="000000"/>
          <w:shd w:val="clear" w:color="auto" w:fill="FFFFFF"/>
          <w:rtl/>
          <w:lang w:bidi="ar-SA"/>
        </w:rPr>
        <w:t>بجانب</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غرفة</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رقم</w:t>
      </w:r>
      <w:r w:rsidRPr="00B97285">
        <w:rPr>
          <w:rFonts w:ascii="Arial" w:eastAsia="Times New Roman" w:hAnsi="Arial" w:cs="Times New Roman"/>
          <w:b/>
          <w:bCs/>
          <w:color w:val="000000"/>
          <w:shd w:val="clear" w:color="auto" w:fill="FFFFFF"/>
          <w:rtl/>
          <w:lang w:bidi="ar-SA"/>
        </w:rPr>
        <w:t xml:space="preserve">   302.</w:t>
      </w:r>
    </w:p>
    <w:p w:rsidR="00B97285" w:rsidRPr="00B97285" w:rsidRDefault="00B97285" w:rsidP="00B97285">
      <w:pPr>
        <w:pStyle w:val="a3"/>
        <w:numPr>
          <w:ilvl w:val="0"/>
          <w:numId w:val="1"/>
        </w:numPr>
        <w:rPr>
          <w:rFonts w:ascii="Arial" w:eastAsia="Times New Roman" w:hAnsi="Arial" w:cs="David" w:hint="cs"/>
          <w:b/>
          <w:bCs/>
          <w:color w:val="000000"/>
          <w:shd w:val="clear" w:color="auto" w:fill="FFFFFF"/>
        </w:rPr>
      </w:pPr>
      <w:r w:rsidRPr="00B97285">
        <w:rPr>
          <w:rFonts w:ascii="Arial" w:eastAsia="Times New Roman" w:hAnsi="Arial" w:cs="Times New Roman" w:hint="cs"/>
          <w:b/>
          <w:bCs/>
          <w:color w:val="000000"/>
          <w:shd w:val="clear" w:color="auto" w:fill="FFFFFF"/>
          <w:rtl/>
          <w:lang w:bidi="ar-SA"/>
        </w:rPr>
        <w:t>يجب</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تقديم</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الأسئلة</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الاستفسارية</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المتعلقة</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بتفاصيل</w:t>
      </w:r>
      <w:r w:rsidRPr="00B97285">
        <w:rPr>
          <w:rFonts w:ascii="Arial" w:eastAsia="Times New Roman" w:hAnsi="Arial" w:cs="Times New Roman"/>
          <w:b/>
          <w:bCs/>
          <w:color w:val="000000"/>
          <w:shd w:val="clear" w:color="auto" w:fill="FFFFFF"/>
          <w:rtl/>
          <w:lang w:bidi="ar-SA"/>
        </w:rPr>
        <w:t xml:space="preserve"> </w:t>
      </w:r>
      <w:proofErr w:type="gramStart"/>
      <w:r w:rsidRPr="00B97285">
        <w:rPr>
          <w:rFonts w:ascii="Arial" w:eastAsia="Times New Roman" w:hAnsi="Arial" w:cs="Times New Roman" w:hint="cs"/>
          <w:b/>
          <w:bCs/>
          <w:color w:val="000000"/>
          <w:shd w:val="clear" w:color="auto" w:fill="FFFFFF"/>
          <w:rtl/>
          <w:lang w:bidi="ar-SA"/>
        </w:rPr>
        <w:t>المناقصة</w:t>
      </w:r>
      <w:r w:rsidRPr="00B97285">
        <w:rPr>
          <w:rFonts w:ascii="Arial" w:eastAsia="Times New Roman" w:hAnsi="Arial" w:cs="Times New Roman"/>
          <w:b/>
          <w:bCs/>
          <w:color w:val="000000"/>
          <w:shd w:val="clear" w:color="auto" w:fill="FFFFFF"/>
          <w:rtl/>
          <w:lang w:bidi="ar-SA"/>
        </w:rPr>
        <w:t xml:space="preserve"> </w:t>
      </w:r>
      <w:r>
        <w:rPr>
          <w:rFonts w:ascii="Arial" w:eastAsia="Times New Roman" w:hAnsi="Arial" w:cs="Times New Roman" w:hint="cs"/>
          <w:b/>
          <w:bCs/>
          <w:color w:val="000000"/>
          <w:shd w:val="clear" w:color="auto" w:fill="FFFFFF"/>
          <w:rtl/>
          <w:lang w:bidi="ar-SA"/>
        </w:rPr>
        <w:t>،</w:t>
      </w:r>
      <w:proofErr w:type="gramEnd"/>
      <w:r w:rsidRPr="00B97285">
        <w:rPr>
          <w:rFonts w:ascii="Arial" w:eastAsia="Times New Roman" w:hAnsi="Arial" w:cs="Times New Roman" w:hint="cs"/>
          <w:b/>
          <w:bCs/>
          <w:color w:val="000000"/>
          <w:shd w:val="clear" w:color="auto" w:fill="FFFFFF"/>
          <w:rtl/>
          <w:lang w:bidi="ar-SA"/>
        </w:rPr>
        <w:t>عبر</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البريد</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الالكتروني</w:t>
      </w:r>
      <w:r>
        <w:rPr>
          <w:rFonts w:ascii="Arial" w:eastAsia="Times New Roman" w:hAnsi="Arial" w:cs="Times New Roman" w:hint="cs"/>
          <w:b/>
          <w:bCs/>
          <w:color w:val="000000"/>
          <w:shd w:val="clear" w:color="auto" w:fill="FFFFFF"/>
          <w:rtl/>
          <w:lang w:bidi="ar-SA"/>
        </w:rPr>
        <w:t xml:space="preserve"> فقط </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بالعنوان</w:t>
      </w:r>
      <w:r w:rsidRPr="00B97285">
        <w:rPr>
          <w:rFonts w:ascii="Arial" w:eastAsia="Times New Roman" w:hAnsi="Arial" w:cs="Times New Roman"/>
          <w:b/>
          <w:bCs/>
          <w:color w:val="000000"/>
          <w:shd w:val="clear" w:color="auto" w:fill="FFFFFF"/>
          <w:rtl/>
          <w:lang w:bidi="ar-SA"/>
        </w:rPr>
        <w:t xml:space="preserve"> </w:t>
      </w:r>
      <w:hyperlink r:id="rId8" w:history="1">
        <w:r w:rsidRPr="008D2341">
          <w:rPr>
            <w:rStyle w:val="Hyperlink"/>
            <w:rFonts w:ascii="Arial" w:eastAsia="Times New Roman" w:hAnsi="Arial" w:cs="Times New Roman"/>
            <w:b/>
            <w:bCs/>
            <w:shd w:val="clear" w:color="auto" w:fill="FFFFFF"/>
            <w:lang w:bidi="ar-SA"/>
          </w:rPr>
          <w:t>ronitaf@most.gov</w:t>
        </w:r>
      </w:hyperlink>
      <w:r w:rsidRPr="00B97285">
        <w:rPr>
          <w:rFonts w:ascii="Arial" w:eastAsia="Times New Roman" w:hAnsi="Arial" w:cs="Times New Roman"/>
          <w:b/>
          <w:bCs/>
          <w:color w:val="000000"/>
          <w:shd w:val="clear" w:color="auto" w:fill="FFFFFF"/>
          <w:lang w:bidi="ar-SA"/>
        </w:rPr>
        <w:t>.</w:t>
      </w:r>
      <w:r>
        <w:rPr>
          <w:rFonts w:ascii="Arial" w:eastAsia="Times New Roman" w:hAnsi="Arial" w:cs="Times New Roman" w:hint="cs"/>
          <w:b/>
          <w:bCs/>
          <w:color w:val="000000"/>
          <w:shd w:val="clear" w:color="auto" w:fill="FFFFFF"/>
          <w:rtl/>
          <w:lang w:bidi="ar-SA"/>
        </w:rPr>
        <w:t>، لغاية تاريخ 25.11.18 الساعة 16:00.</w:t>
      </w:r>
    </w:p>
    <w:p w:rsidR="00B97285" w:rsidRPr="00B97285" w:rsidRDefault="00B97285" w:rsidP="00B97285">
      <w:pPr>
        <w:pStyle w:val="a3"/>
        <w:numPr>
          <w:ilvl w:val="0"/>
          <w:numId w:val="1"/>
        </w:numPr>
        <w:spacing w:after="120" w:line="240" w:lineRule="auto"/>
        <w:ind w:right="-482"/>
        <w:contextualSpacing w:val="0"/>
        <w:jc w:val="both"/>
        <w:textAlignment w:val="baseline"/>
        <w:rPr>
          <w:rFonts w:ascii="Arial" w:eastAsia="Times New Roman" w:hAnsi="Arial" w:cs="David" w:hint="cs"/>
          <w:b/>
          <w:bCs/>
          <w:color w:val="000000"/>
          <w:shd w:val="clear" w:color="auto" w:fill="FFFFFF"/>
        </w:rPr>
      </w:pPr>
      <w:r w:rsidRPr="00B97285">
        <w:rPr>
          <w:rFonts w:ascii="Arial" w:eastAsia="Times New Roman" w:hAnsi="Arial" w:cs="Times New Roman" w:hint="cs"/>
          <w:b/>
          <w:bCs/>
          <w:color w:val="000000"/>
          <w:shd w:val="clear" w:color="auto" w:fill="FFFFFF"/>
          <w:rtl/>
          <w:lang w:bidi="ar-SA"/>
        </w:rPr>
        <w:t>في</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أية</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حالة</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لوجود</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تناقض</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بين</w:t>
      </w:r>
      <w:r w:rsidRPr="00B97285">
        <w:rPr>
          <w:rFonts w:ascii="Arial" w:eastAsia="Times New Roman" w:hAnsi="Arial" w:cs="Times New Roman"/>
          <w:b/>
          <w:bCs/>
          <w:color w:val="000000"/>
          <w:shd w:val="clear" w:color="auto" w:fill="FFFFFF"/>
          <w:rtl/>
          <w:lang w:bidi="ar-SA"/>
        </w:rPr>
        <w:t xml:space="preserve"> </w:t>
      </w:r>
      <w:r>
        <w:rPr>
          <w:rFonts w:ascii="Arial" w:eastAsia="Times New Roman" w:hAnsi="Arial" w:cs="Times New Roman" w:hint="cs"/>
          <w:b/>
          <w:bCs/>
          <w:color w:val="000000"/>
          <w:shd w:val="clear" w:color="auto" w:fill="FFFFFF"/>
          <w:rtl/>
          <w:lang w:bidi="ar-LB"/>
        </w:rPr>
        <w:t>تعليمات</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هذا</w:t>
      </w:r>
      <w:r w:rsidRPr="00B97285">
        <w:rPr>
          <w:rFonts w:ascii="Arial" w:eastAsia="Times New Roman" w:hAnsi="Arial" w:cs="Times New Roman"/>
          <w:b/>
          <w:bCs/>
          <w:color w:val="000000"/>
          <w:shd w:val="clear" w:color="auto" w:fill="FFFFFF"/>
          <w:rtl/>
          <w:lang w:bidi="ar-SA"/>
        </w:rPr>
        <w:t xml:space="preserve"> </w:t>
      </w:r>
      <w:r w:rsidRPr="00B97285">
        <w:rPr>
          <w:rFonts w:ascii="Arial" w:eastAsia="Times New Roman" w:hAnsi="Arial" w:cs="Times New Roman" w:hint="cs"/>
          <w:b/>
          <w:bCs/>
          <w:color w:val="000000"/>
          <w:shd w:val="clear" w:color="auto" w:fill="FFFFFF"/>
          <w:rtl/>
          <w:lang w:bidi="ar-SA"/>
        </w:rPr>
        <w:t>الإعلان</w:t>
      </w:r>
      <w:r>
        <w:rPr>
          <w:rFonts w:ascii="Arial" w:eastAsia="Times New Roman" w:hAnsi="Arial" w:cs="Times New Roman" w:hint="cs"/>
          <w:b/>
          <w:bCs/>
          <w:color w:val="000000"/>
          <w:shd w:val="clear" w:color="auto" w:fill="FFFFFF"/>
          <w:rtl/>
          <w:lang w:bidi="ar-SA"/>
        </w:rPr>
        <w:t xml:space="preserve"> وبين تعليمات مستندات المناقصة، تتغلب تعليمات مستندات المناقصة.</w:t>
      </w:r>
    </w:p>
    <w:p w:rsidR="0071773C" w:rsidRPr="00530DE2" w:rsidRDefault="0071773C" w:rsidP="00CA084D">
      <w:pPr>
        <w:ind w:right="-483"/>
        <w:jc w:val="both"/>
        <w:rPr>
          <w:rFonts w:hint="cs"/>
        </w:rPr>
      </w:pPr>
      <w:bookmarkStart w:id="11" w:name="_GoBack"/>
      <w:bookmarkEnd w:id="11"/>
    </w:p>
    <w:sectPr w:rsidR="0071773C" w:rsidRPr="00530DE2" w:rsidSect="00ED59B5">
      <w:head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02B5" w:rsidRDefault="00B702B5" w:rsidP="00F53C37">
      <w:pPr>
        <w:spacing w:after="0" w:line="240" w:lineRule="auto"/>
      </w:pPr>
      <w:r>
        <w:separator/>
      </w:r>
    </w:p>
  </w:endnote>
  <w:endnote w:type="continuationSeparator" w:id="0">
    <w:p w:rsidR="00B702B5" w:rsidRDefault="00B702B5" w:rsidP="00F53C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02B5" w:rsidRDefault="00B702B5" w:rsidP="00F53C37">
      <w:pPr>
        <w:spacing w:after="0" w:line="240" w:lineRule="auto"/>
      </w:pPr>
      <w:r>
        <w:separator/>
      </w:r>
    </w:p>
  </w:footnote>
  <w:footnote w:type="continuationSeparator" w:id="0">
    <w:p w:rsidR="00B702B5" w:rsidRDefault="00B702B5" w:rsidP="00F53C3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3C37" w:rsidRDefault="00F53C37" w:rsidP="00F53C37">
    <w:pPr>
      <w:pStyle w:val="aa"/>
      <w:jc w:val="center"/>
    </w:pPr>
    <w:r>
      <w:rPr>
        <w:noProof/>
      </w:rPr>
      <w:drawing>
        <wp:inline distT="0" distB="0" distL="0" distR="0" wp14:anchorId="70DCBC10">
          <wp:extent cx="1736610" cy="926912"/>
          <wp:effectExtent l="0" t="0" r="0" b="698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7643" cy="932801"/>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04C0F19"/>
    <w:multiLevelType w:val="multilevel"/>
    <w:tmpl w:val="A784FBA0"/>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
    <w:nsid w:val="03980ED4"/>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555359F"/>
    <w:multiLevelType w:val="multilevel"/>
    <w:tmpl w:val="824046A6"/>
    <w:lvl w:ilvl="0">
      <w:start w:val="2"/>
      <w:numFmt w:val="decimal"/>
      <w:lvlText w:val="%1"/>
      <w:lvlJc w:val="left"/>
      <w:pPr>
        <w:ind w:left="360" w:hanging="360"/>
      </w:pPr>
      <w:rPr>
        <w:rFonts w:hint="default"/>
      </w:rPr>
    </w:lvl>
    <w:lvl w:ilvl="1">
      <w:start w:val="2"/>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784" w:hanging="144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592" w:hanging="1800"/>
      </w:pPr>
      <w:rPr>
        <w:rFonts w:hint="default"/>
      </w:rPr>
    </w:lvl>
  </w:abstractNum>
  <w:abstractNum w:abstractNumId="4">
    <w:nsid w:val="0A6C0594"/>
    <w:multiLevelType w:val="multilevel"/>
    <w:tmpl w:val="64EE690C"/>
    <w:lvl w:ilvl="0">
      <w:start w:val="3"/>
      <w:numFmt w:val="decimal"/>
      <w:lvlText w:val="%1"/>
      <w:lvlJc w:val="left"/>
      <w:pPr>
        <w:ind w:left="435" w:hanging="435"/>
      </w:pPr>
      <w:rPr>
        <w:rFonts w:hint="default"/>
      </w:rPr>
    </w:lvl>
    <w:lvl w:ilvl="1">
      <w:start w:val="1"/>
      <w:numFmt w:val="decimal"/>
      <w:lvlText w:val="%1.%2"/>
      <w:lvlJc w:val="left"/>
      <w:pPr>
        <w:ind w:left="1911" w:hanging="435"/>
      </w:pPr>
      <w:rPr>
        <w:rFonts w:hint="default"/>
      </w:rPr>
    </w:lvl>
    <w:lvl w:ilvl="2">
      <w:start w:val="1"/>
      <w:numFmt w:val="decimal"/>
      <w:lvlText w:val="%1.%2.%3"/>
      <w:lvlJc w:val="left"/>
      <w:pPr>
        <w:ind w:left="3672" w:hanging="720"/>
      </w:pPr>
      <w:rPr>
        <w:rFonts w:hint="default"/>
      </w:rPr>
    </w:lvl>
    <w:lvl w:ilvl="3">
      <w:start w:val="1"/>
      <w:numFmt w:val="decimal"/>
      <w:lvlText w:val="%1.%2.%3.%4"/>
      <w:lvlJc w:val="left"/>
      <w:pPr>
        <w:ind w:left="5148" w:hanging="72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460" w:hanging="1080"/>
      </w:pPr>
      <w:rPr>
        <w:rFonts w:hint="default"/>
      </w:rPr>
    </w:lvl>
    <w:lvl w:ilvl="6">
      <w:start w:val="1"/>
      <w:numFmt w:val="decimal"/>
      <w:lvlText w:val="%1.%2.%3.%4.%5.%6.%7"/>
      <w:lvlJc w:val="left"/>
      <w:pPr>
        <w:ind w:left="9936" w:hanging="1080"/>
      </w:pPr>
      <w:rPr>
        <w:rFonts w:hint="default"/>
      </w:rPr>
    </w:lvl>
    <w:lvl w:ilvl="7">
      <w:start w:val="1"/>
      <w:numFmt w:val="decimal"/>
      <w:lvlText w:val="%1.%2.%3.%4.%5.%6.%7.%8"/>
      <w:lvlJc w:val="left"/>
      <w:pPr>
        <w:ind w:left="11772" w:hanging="1440"/>
      </w:pPr>
      <w:rPr>
        <w:rFonts w:hint="default"/>
      </w:rPr>
    </w:lvl>
    <w:lvl w:ilvl="8">
      <w:start w:val="1"/>
      <w:numFmt w:val="decimal"/>
      <w:lvlText w:val="%1.%2.%3.%4.%5.%6.%7.%8.%9"/>
      <w:lvlJc w:val="left"/>
      <w:pPr>
        <w:ind w:left="13248" w:hanging="1440"/>
      </w:pPr>
      <w:rPr>
        <w:rFonts w:hint="default"/>
      </w:rPr>
    </w:lvl>
  </w:abstractNum>
  <w:abstractNum w:abstractNumId="5">
    <w:nsid w:val="1C482332"/>
    <w:multiLevelType w:val="multilevel"/>
    <w:tmpl w:val="F6189490"/>
    <w:lvl w:ilvl="0">
      <w:start w:val="3"/>
      <w:numFmt w:val="decimal"/>
      <w:lvlText w:val="%1."/>
      <w:lvlJc w:val="left"/>
      <w:pPr>
        <w:ind w:left="360" w:hanging="360"/>
      </w:pPr>
      <w:rPr>
        <w:rFonts w:hint="default"/>
      </w:rPr>
    </w:lvl>
    <w:lvl w:ilvl="1">
      <w:start w:val="1"/>
      <w:numFmt w:val="decimal"/>
      <w:lvlText w:val="%1.%2."/>
      <w:lvlJc w:val="left"/>
      <w:pPr>
        <w:ind w:left="1371" w:hanging="72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368" w:hanging="2160"/>
      </w:pPr>
      <w:rPr>
        <w:rFonts w:hint="default"/>
      </w:rPr>
    </w:lvl>
  </w:abstractNum>
  <w:abstractNum w:abstractNumId="6">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2AB35399"/>
    <w:multiLevelType w:val="multilevel"/>
    <w:tmpl w:val="C9009214"/>
    <w:lvl w:ilvl="0">
      <w:start w:val="3"/>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8">
    <w:nsid w:val="2FD830AC"/>
    <w:multiLevelType w:val="multilevel"/>
    <w:tmpl w:val="F202C328"/>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nsid w:val="389B55B9"/>
    <w:multiLevelType w:val="multilevel"/>
    <w:tmpl w:val="BFBC3768"/>
    <w:lvl w:ilvl="0">
      <w:start w:val="3"/>
      <w:numFmt w:val="decimal"/>
      <w:lvlText w:val="%1"/>
      <w:lvlJc w:val="left"/>
      <w:pPr>
        <w:ind w:left="435" w:hanging="435"/>
      </w:pPr>
      <w:rPr>
        <w:rFonts w:hint="default"/>
      </w:rPr>
    </w:lvl>
    <w:lvl w:ilvl="1">
      <w:start w:val="1"/>
      <w:numFmt w:val="decimal"/>
      <w:lvlText w:val="%1.%2"/>
      <w:lvlJc w:val="left"/>
      <w:pPr>
        <w:ind w:left="1551" w:hanging="435"/>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7776" w:hanging="108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1">
    <w:nsid w:val="3A261309"/>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bidi="he-IL"/>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3B1C702E"/>
    <w:multiLevelType w:val="multilevel"/>
    <w:tmpl w:val="A3E88698"/>
    <w:lvl w:ilvl="0">
      <w:start w:val="3"/>
      <w:numFmt w:val="decimal"/>
      <w:lvlText w:val="%1."/>
      <w:lvlJc w:val="left"/>
      <w:pPr>
        <w:ind w:left="495" w:hanging="495"/>
      </w:pPr>
      <w:rPr>
        <w:rFonts w:hint="default"/>
      </w:rPr>
    </w:lvl>
    <w:lvl w:ilvl="1">
      <w:start w:val="1"/>
      <w:numFmt w:val="decimal"/>
      <w:lvlText w:val="%1.%2."/>
      <w:lvlJc w:val="left"/>
      <w:pPr>
        <w:ind w:left="1611" w:hanging="495"/>
      </w:pPr>
      <w:rPr>
        <w:rFonts w:hint="default"/>
      </w:rPr>
    </w:lvl>
    <w:lvl w:ilvl="2">
      <w:start w:val="2"/>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3">
    <w:nsid w:val="3C041AB4"/>
    <w:multiLevelType w:val="hybridMultilevel"/>
    <w:tmpl w:val="BEBE2D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7746CCC"/>
    <w:multiLevelType w:val="multilevel"/>
    <w:tmpl w:val="3F5C2DEC"/>
    <w:lvl w:ilvl="0">
      <w:start w:val="2"/>
      <w:numFmt w:val="decimal"/>
      <w:lvlText w:val="%1."/>
      <w:lvlJc w:val="left"/>
      <w:pPr>
        <w:ind w:left="360" w:hanging="360"/>
      </w:pPr>
      <w:rPr>
        <w:rFonts w:hint="default"/>
      </w:rPr>
    </w:lvl>
    <w:lvl w:ilvl="1">
      <w:start w:val="1"/>
      <w:numFmt w:val="decimal"/>
      <w:lvlText w:val="%1.%2."/>
      <w:lvlJc w:val="left"/>
      <w:pPr>
        <w:ind w:left="2233" w:hanging="360"/>
      </w:pPr>
      <w:rPr>
        <w:rFonts w:hint="default"/>
      </w:rPr>
    </w:lvl>
    <w:lvl w:ilvl="2">
      <w:start w:val="1"/>
      <w:numFmt w:val="decimal"/>
      <w:lvlText w:val="%1.%2.%3."/>
      <w:lvlJc w:val="left"/>
      <w:pPr>
        <w:ind w:left="4466" w:hanging="720"/>
      </w:pPr>
      <w:rPr>
        <w:rFonts w:hint="default"/>
      </w:rPr>
    </w:lvl>
    <w:lvl w:ilvl="3">
      <w:start w:val="1"/>
      <w:numFmt w:val="decimal"/>
      <w:lvlText w:val="%1.%2.%3.%4."/>
      <w:lvlJc w:val="left"/>
      <w:pPr>
        <w:ind w:left="6339" w:hanging="720"/>
      </w:pPr>
      <w:rPr>
        <w:rFonts w:hint="default"/>
      </w:rPr>
    </w:lvl>
    <w:lvl w:ilvl="4">
      <w:start w:val="1"/>
      <w:numFmt w:val="decimal"/>
      <w:lvlText w:val="%1.%2.%3.%4.%5."/>
      <w:lvlJc w:val="left"/>
      <w:pPr>
        <w:ind w:left="8572" w:hanging="1080"/>
      </w:pPr>
      <w:rPr>
        <w:rFonts w:hint="default"/>
      </w:rPr>
    </w:lvl>
    <w:lvl w:ilvl="5">
      <w:start w:val="1"/>
      <w:numFmt w:val="decimal"/>
      <w:lvlText w:val="%1.%2.%3.%4.%5.%6."/>
      <w:lvlJc w:val="left"/>
      <w:pPr>
        <w:ind w:left="10445" w:hanging="1080"/>
      </w:pPr>
      <w:rPr>
        <w:rFonts w:hint="default"/>
      </w:rPr>
    </w:lvl>
    <w:lvl w:ilvl="6">
      <w:start w:val="1"/>
      <w:numFmt w:val="decimal"/>
      <w:lvlText w:val="%1.%2.%3.%4.%5.%6.%7."/>
      <w:lvlJc w:val="left"/>
      <w:pPr>
        <w:ind w:left="12678" w:hanging="1440"/>
      </w:pPr>
      <w:rPr>
        <w:rFonts w:hint="default"/>
      </w:rPr>
    </w:lvl>
    <w:lvl w:ilvl="7">
      <w:start w:val="1"/>
      <w:numFmt w:val="decimal"/>
      <w:lvlText w:val="%1.%2.%3.%4.%5.%6.%7.%8."/>
      <w:lvlJc w:val="left"/>
      <w:pPr>
        <w:ind w:left="14551" w:hanging="1440"/>
      </w:pPr>
      <w:rPr>
        <w:rFonts w:hint="default"/>
      </w:rPr>
    </w:lvl>
    <w:lvl w:ilvl="8">
      <w:start w:val="1"/>
      <w:numFmt w:val="decimal"/>
      <w:lvlText w:val="%1.%2.%3.%4.%5.%6.%7.%8.%9."/>
      <w:lvlJc w:val="left"/>
      <w:pPr>
        <w:ind w:left="16424" w:hanging="1440"/>
      </w:pPr>
      <w:rPr>
        <w:rFonts w:hint="default"/>
      </w:rPr>
    </w:lvl>
  </w:abstractNum>
  <w:abstractNum w:abstractNumId="15">
    <w:nsid w:val="5A000B04"/>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16">
    <w:nsid w:val="5A955DDC"/>
    <w:multiLevelType w:val="multilevel"/>
    <w:tmpl w:val="30CC910A"/>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7">
    <w:nsid w:val="5B3E1F2E"/>
    <w:multiLevelType w:val="multilevel"/>
    <w:tmpl w:val="5300AAB0"/>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lang w:bidi="he-IL"/>
      </w:rPr>
    </w:lvl>
    <w:lvl w:ilvl="2">
      <w:start w:val="1"/>
      <w:numFmt w:val="decimal"/>
      <w:lvlText w:val="%1.%2.%3."/>
      <w:lvlJc w:val="left"/>
      <w:pPr>
        <w:ind w:left="2205" w:hanging="504"/>
      </w:pPr>
      <w:rPr>
        <w:rFonts w:hint="default"/>
        <w:sz w:val="22"/>
        <w:szCs w:val="22"/>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5F202785"/>
    <w:multiLevelType w:val="multilevel"/>
    <w:tmpl w:val="CA42BC38"/>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9">
    <w:nsid w:val="629243CF"/>
    <w:multiLevelType w:val="hybridMultilevel"/>
    <w:tmpl w:val="1FD0EDDE"/>
    <w:lvl w:ilvl="0" w:tplc="04090001">
      <w:start w:val="1"/>
      <w:numFmt w:val="bullet"/>
      <w:lvlText w:val=""/>
      <w:lvlJc w:val="left"/>
      <w:pPr>
        <w:ind w:left="2591"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20">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21">
    <w:nsid w:val="723A70F4"/>
    <w:multiLevelType w:val="multilevel"/>
    <w:tmpl w:val="34CCD86C"/>
    <w:lvl w:ilvl="0">
      <w:start w:val="3"/>
      <w:numFmt w:val="decimal"/>
      <w:lvlText w:val="%1"/>
      <w:lvlJc w:val="left"/>
      <w:pPr>
        <w:ind w:left="435" w:hanging="435"/>
      </w:pPr>
      <w:rPr>
        <w:rFonts w:hint="default"/>
      </w:rPr>
    </w:lvl>
    <w:lvl w:ilvl="1">
      <w:start w:val="1"/>
      <w:numFmt w:val="decimal"/>
      <w:lvlText w:val="%1.%2"/>
      <w:lvlJc w:val="left"/>
      <w:pPr>
        <w:ind w:left="2271" w:hanging="435"/>
      </w:pPr>
      <w:rPr>
        <w:rFonts w:hint="default"/>
      </w:rPr>
    </w:lvl>
    <w:lvl w:ilvl="2">
      <w:start w:val="3"/>
      <w:numFmt w:val="decimal"/>
      <w:lvlText w:val="%1.%2.%3"/>
      <w:lvlJc w:val="left"/>
      <w:pPr>
        <w:ind w:left="4392" w:hanging="720"/>
      </w:pPr>
      <w:rPr>
        <w:rFonts w:hint="default"/>
      </w:rPr>
    </w:lvl>
    <w:lvl w:ilvl="3">
      <w:start w:val="1"/>
      <w:numFmt w:val="decimal"/>
      <w:lvlText w:val="%1.%2.%3.%4"/>
      <w:lvlJc w:val="left"/>
      <w:pPr>
        <w:ind w:left="6228" w:hanging="72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260" w:hanging="1080"/>
      </w:pPr>
      <w:rPr>
        <w:rFonts w:hint="default"/>
      </w:rPr>
    </w:lvl>
    <w:lvl w:ilvl="6">
      <w:start w:val="1"/>
      <w:numFmt w:val="decimal"/>
      <w:lvlText w:val="%1.%2.%3.%4.%5.%6.%7"/>
      <w:lvlJc w:val="left"/>
      <w:pPr>
        <w:ind w:left="12456" w:hanging="1440"/>
      </w:pPr>
      <w:rPr>
        <w:rFonts w:hint="default"/>
      </w:rPr>
    </w:lvl>
    <w:lvl w:ilvl="7">
      <w:start w:val="1"/>
      <w:numFmt w:val="decimal"/>
      <w:lvlText w:val="%1.%2.%3.%4.%5.%6.%7.%8"/>
      <w:lvlJc w:val="left"/>
      <w:pPr>
        <w:ind w:left="14292" w:hanging="1440"/>
      </w:pPr>
      <w:rPr>
        <w:rFonts w:hint="default"/>
      </w:rPr>
    </w:lvl>
    <w:lvl w:ilvl="8">
      <w:start w:val="1"/>
      <w:numFmt w:val="decimal"/>
      <w:lvlText w:val="%1.%2.%3.%4.%5.%6.%7.%8.%9"/>
      <w:lvlJc w:val="left"/>
      <w:pPr>
        <w:ind w:left="16488" w:hanging="1800"/>
      </w:pPr>
      <w:rPr>
        <w:rFonts w:hint="default"/>
      </w:rPr>
    </w:lvl>
  </w:abstractNum>
  <w:abstractNum w:abstractNumId="22">
    <w:nsid w:val="786E5830"/>
    <w:multiLevelType w:val="multilevel"/>
    <w:tmpl w:val="FAA67582"/>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3">
    <w:nsid w:val="7C4B127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3"/>
  </w:num>
  <w:num w:numId="2">
    <w:abstractNumId w:val="0"/>
  </w:num>
  <w:num w:numId="3">
    <w:abstractNumId w:val="20"/>
  </w:num>
  <w:num w:numId="4">
    <w:abstractNumId w:val="1"/>
  </w:num>
  <w:num w:numId="5">
    <w:abstractNumId w:val="22"/>
  </w:num>
  <w:num w:numId="6">
    <w:abstractNumId w:val="14"/>
  </w:num>
  <w:num w:numId="7">
    <w:abstractNumId w:val="9"/>
  </w:num>
  <w:num w:numId="8">
    <w:abstractNumId w:val="10"/>
  </w:num>
  <w:num w:numId="9">
    <w:abstractNumId w:val="4"/>
  </w:num>
  <w:num w:numId="10">
    <w:abstractNumId w:val="12"/>
  </w:num>
  <w:num w:numId="11">
    <w:abstractNumId w:val="21"/>
  </w:num>
  <w:num w:numId="12">
    <w:abstractNumId w:val="15"/>
  </w:num>
  <w:num w:numId="13">
    <w:abstractNumId w:val="7"/>
  </w:num>
  <w:num w:numId="14">
    <w:abstractNumId w:val="16"/>
  </w:num>
  <w:num w:numId="15">
    <w:abstractNumId w:val="18"/>
  </w:num>
  <w:num w:numId="16">
    <w:abstractNumId w:val="5"/>
  </w:num>
  <w:num w:numId="17">
    <w:abstractNumId w:val="11"/>
  </w:num>
  <w:num w:numId="18">
    <w:abstractNumId w:val="11"/>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19"/>
  </w:num>
  <w:num w:numId="20">
    <w:abstractNumId w:val="2"/>
  </w:num>
  <w:num w:numId="21">
    <w:abstractNumId w:val="17"/>
  </w:num>
  <w:num w:numId="22">
    <w:abstractNumId w:val="8"/>
  </w:num>
  <w:num w:numId="23">
    <w:abstractNumId w:val="13"/>
  </w:num>
  <w:num w:numId="24">
    <w:abstractNumId w:val="6"/>
  </w:num>
  <w:num w:numId="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0DE2"/>
    <w:rsid w:val="001C2D07"/>
    <w:rsid w:val="00250E50"/>
    <w:rsid w:val="002C30B1"/>
    <w:rsid w:val="0030502D"/>
    <w:rsid w:val="00370C02"/>
    <w:rsid w:val="003761F9"/>
    <w:rsid w:val="003D4CB6"/>
    <w:rsid w:val="003E7EB5"/>
    <w:rsid w:val="00417362"/>
    <w:rsid w:val="00513AF6"/>
    <w:rsid w:val="00530DE2"/>
    <w:rsid w:val="00534559"/>
    <w:rsid w:val="00535D5B"/>
    <w:rsid w:val="00581B71"/>
    <w:rsid w:val="005C4573"/>
    <w:rsid w:val="00707414"/>
    <w:rsid w:val="0071773C"/>
    <w:rsid w:val="007304E9"/>
    <w:rsid w:val="007914B1"/>
    <w:rsid w:val="007D0E58"/>
    <w:rsid w:val="007D710A"/>
    <w:rsid w:val="00842FC4"/>
    <w:rsid w:val="00862486"/>
    <w:rsid w:val="009625BF"/>
    <w:rsid w:val="009B04B4"/>
    <w:rsid w:val="009E65D4"/>
    <w:rsid w:val="009F5A80"/>
    <w:rsid w:val="00A03B67"/>
    <w:rsid w:val="00A50B5E"/>
    <w:rsid w:val="00A5111C"/>
    <w:rsid w:val="00A67C83"/>
    <w:rsid w:val="00B152E5"/>
    <w:rsid w:val="00B2614F"/>
    <w:rsid w:val="00B702B5"/>
    <w:rsid w:val="00B824D4"/>
    <w:rsid w:val="00B97285"/>
    <w:rsid w:val="00BB3976"/>
    <w:rsid w:val="00BC686B"/>
    <w:rsid w:val="00C42130"/>
    <w:rsid w:val="00C67720"/>
    <w:rsid w:val="00CA084D"/>
    <w:rsid w:val="00CF1FA8"/>
    <w:rsid w:val="00D77FCC"/>
    <w:rsid w:val="00DB1118"/>
    <w:rsid w:val="00E32643"/>
    <w:rsid w:val="00E92596"/>
    <w:rsid w:val="00ED59B5"/>
    <w:rsid w:val="00EE448C"/>
    <w:rsid w:val="00EE6D44"/>
    <w:rsid w:val="00F53C37"/>
    <w:rsid w:val="00FF7A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aliases w:val="LP1"/>
    <w:basedOn w:val="a"/>
    <w:link w:val="a4"/>
    <w:uiPriority w:val="34"/>
    <w:qFormat/>
    <w:rsid w:val="00E92596"/>
    <w:pPr>
      <w:ind w:left="720"/>
      <w:contextualSpacing/>
    </w:pPr>
  </w:style>
  <w:style w:type="character" w:customStyle="1" w:styleId="a4">
    <w:name w:val="פיסקת רשימה תו"/>
    <w:aliases w:val="LP1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F53C37"/>
    <w:pPr>
      <w:tabs>
        <w:tab w:val="center" w:pos="4153"/>
        <w:tab w:val="right" w:pos="8306"/>
      </w:tabs>
      <w:spacing w:after="0" w:line="240" w:lineRule="auto"/>
    </w:pPr>
  </w:style>
  <w:style w:type="character" w:customStyle="1" w:styleId="ab">
    <w:name w:val="כותרת עליונה תו"/>
    <w:basedOn w:val="a0"/>
    <w:link w:val="aa"/>
    <w:uiPriority w:val="99"/>
    <w:rsid w:val="00F53C37"/>
  </w:style>
  <w:style w:type="paragraph" w:styleId="ac">
    <w:name w:val="footer"/>
    <w:basedOn w:val="a"/>
    <w:link w:val="ad"/>
    <w:uiPriority w:val="99"/>
    <w:unhideWhenUsed/>
    <w:rsid w:val="00F53C37"/>
    <w:pPr>
      <w:tabs>
        <w:tab w:val="center" w:pos="4153"/>
        <w:tab w:val="right" w:pos="8306"/>
      </w:tabs>
      <w:spacing w:after="0" w:line="240" w:lineRule="auto"/>
    </w:pPr>
  </w:style>
  <w:style w:type="character" w:customStyle="1" w:styleId="ad">
    <w:name w:val="כותרת תחתונה תו"/>
    <w:basedOn w:val="a0"/>
    <w:link w:val="ac"/>
    <w:uiPriority w:val="99"/>
    <w:rsid w:val="00F53C3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aliases w:val="LP1"/>
    <w:basedOn w:val="a"/>
    <w:link w:val="a4"/>
    <w:uiPriority w:val="34"/>
    <w:qFormat/>
    <w:rsid w:val="00E92596"/>
    <w:pPr>
      <w:ind w:left="720"/>
      <w:contextualSpacing/>
    </w:pPr>
  </w:style>
  <w:style w:type="character" w:customStyle="1" w:styleId="a4">
    <w:name w:val="פיסקת רשימה תו"/>
    <w:aliases w:val="LP1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F53C37"/>
    <w:pPr>
      <w:tabs>
        <w:tab w:val="center" w:pos="4153"/>
        <w:tab w:val="right" w:pos="8306"/>
      </w:tabs>
      <w:spacing w:after="0" w:line="240" w:lineRule="auto"/>
    </w:pPr>
  </w:style>
  <w:style w:type="character" w:customStyle="1" w:styleId="ab">
    <w:name w:val="כותרת עליונה תו"/>
    <w:basedOn w:val="a0"/>
    <w:link w:val="aa"/>
    <w:uiPriority w:val="99"/>
    <w:rsid w:val="00F53C37"/>
  </w:style>
  <w:style w:type="paragraph" w:styleId="ac">
    <w:name w:val="footer"/>
    <w:basedOn w:val="a"/>
    <w:link w:val="ad"/>
    <w:uiPriority w:val="99"/>
    <w:unhideWhenUsed/>
    <w:rsid w:val="00F53C37"/>
    <w:pPr>
      <w:tabs>
        <w:tab w:val="center" w:pos="4153"/>
        <w:tab w:val="right" w:pos="8306"/>
      </w:tabs>
      <w:spacing w:after="0" w:line="240" w:lineRule="auto"/>
    </w:pPr>
  </w:style>
  <w:style w:type="character" w:customStyle="1" w:styleId="ad">
    <w:name w:val="כותרת תחתונה תו"/>
    <w:basedOn w:val="a0"/>
    <w:link w:val="ac"/>
    <w:uiPriority w:val="99"/>
    <w:rsid w:val="00F53C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559837">
      <w:bodyDiv w:val="1"/>
      <w:marLeft w:val="0"/>
      <w:marRight w:val="0"/>
      <w:marTop w:val="0"/>
      <w:marBottom w:val="0"/>
      <w:divBdr>
        <w:top w:val="none" w:sz="0" w:space="0" w:color="auto"/>
        <w:left w:val="none" w:sz="0" w:space="0" w:color="auto"/>
        <w:bottom w:val="none" w:sz="0" w:space="0" w:color="auto"/>
        <w:right w:val="none" w:sz="0" w:space="0" w:color="auto"/>
      </w:divBdr>
      <w:divsChild>
        <w:div w:id="1979996690">
          <w:marLeft w:val="0"/>
          <w:marRight w:val="0"/>
          <w:marTop w:val="0"/>
          <w:marBottom w:val="200"/>
          <w:divBdr>
            <w:top w:val="none" w:sz="0" w:space="0" w:color="auto"/>
            <w:left w:val="none" w:sz="0" w:space="0" w:color="auto"/>
            <w:bottom w:val="none" w:sz="0" w:space="0" w:color="auto"/>
            <w:right w:val="none" w:sz="0" w:space="0" w:color="auto"/>
          </w:divBdr>
          <w:divsChild>
            <w:div w:id="681660769">
              <w:marLeft w:val="0"/>
              <w:marRight w:val="0"/>
              <w:marTop w:val="0"/>
              <w:marBottom w:val="0"/>
              <w:divBdr>
                <w:top w:val="none" w:sz="0" w:space="0" w:color="auto"/>
                <w:left w:val="none" w:sz="0" w:space="0" w:color="auto"/>
                <w:bottom w:val="none" w:sz="0" w:space="0" w:color="auto"/>
                <w:right w:val="none" w:sz="0" w:space="0" w:color="auto"/>
              </w:divBdr>
            </w:div>
            <w:div w:id="341781203">
              <w:marLeft w:val="0"/>
              <w:marRight w:val="0"/>
              <w:marTop w:val="0"/>
              <w:marBottom w:val="0"/>
              <w:divBdr>
                <w:top w:val="none" w:sz="0" w:space="0" w:color="auto"/>
                <w:left w:val="none" w:sz="0" w:space="0" w:color="auto"/>
                <w:bottom w:val="none" w:sz="0" w:space="0" w:color="auto"/>
                <w:right w:val="none" w:sz="0" w:space="0" w:color="auto"/>
              </w:divBdr>
            </w:div>
            <w:div w:id="1667319345">
              <w:marLeft w:val="0"/>
              <w:marRight w:val="0"/>
              <w:marTop w:val="0"/>
              <w:marBottom w:val="200"/>
              <w:divBdr>
                <w:top w:val="none" w:sz="0" w:space="0" w:color="auto"/>
                <w:left w:val="none" w:sz="0" w:space="0" w:color="auto"/>
                <w:bottom w:val="none" w:sz="0" w:space="0" w:color="auto"/>
                <w:right w:val="none" w:sz="0" w:space="0" w:color="auto"/>
              </w:divBdr>
            </w:div>
            <w:div w:id="1917939524">
              <w:marLeft w:val="0"/>
              <w:marRight w:val="0"/>
              <w:marTop w:val="0"/>
              <w:marBottom w:val="200"/>
              <w:divBdr>
                <w:top w:val="none" w:sz="0" w:space="0" w:color="auto"/>
                <w:left w:val="none" w:sz="0" w:space="0" w:color="auto"/>
                <w:bottom w:val="none" w:sz="0" w:space="0" w:color="auto"/>
                <w:right w:val="none" w:sz="0" w:space="0" w:color="auto"/>
              </w:divBdr>
            </w:div>
            <w:div w:id="678702597">
              <w:marLeft w:val="0"/>
              <w:marRight w:val="368"/>
              <w:marTop w:val="0"/>
              <w:marBottom w:val="0"/>
              <w:divBdr>
                <w:top w:val="none" w:sz="0" w:space="0" w:color="auto"/>
                <w:left w:val="none" w:sz="0" w:space="0" w:color="auto"/>
                <w:bottom w:val="none" w:sz="0" w:space="0" w:color="auto"/>
                <w:right w:val="none" w:sz="0" w:space="0" w:color="auto"/>
              </w:divBdr>
            </w:div>
            <w:div w:id="44835131">
              <w:marLeft w:val="0"/>
              <w:marRight w:val="1134"/>
              <w:marTop w:val="0"/>
              <w:marBottom w:val="0"/>
              <w:divBdr>
                <w:top w:val="none" w:sz="0" w:space="0" w:color="auto"/>
                <w:left w:val="none" w:sz="0" w:space="0" w:color="auto"/>
                <w:bottom w:val="none" w:sz="0" w:space="0" w:color="auto"/>
                <w:right w:val="none" w:sz="0" w:space="0" w:color="auto"/>
              </w:divBdr>
            </w:div>
            <w:div w:id="2030329975">
              <w:marLeft w:val="0"/>
              <w:marRight w:val="1134"/>
              <w:marTop w:val="0"/>
              <w:marBottom w:val="0"/>
              <w:divBdr>
                <w:top w:val="none" w:sz="0" w:space="0" w:color="auto"/>
                <w:left w:val="none" w:sz="0" w:space="0" w:color="auto"/>
                <w:bottom w:val="none" w:sz="0" w:space="0" w:color="auto"/>
                <w:right w:val="none" w:sz="0" w:space="0" w:color="auto"/>
              </w:divBdr>
            </w:div>
            <w:div w:id="1460345982">
              <w:marLeft w:val="0"/>
              <w:marRight w:val="1134"/>
              <w:marTop w:val="0"/>
              <w:marBottom w:val="0"/>
              <w:divBdr>
                <w:top w:val="none" w:sz="0" w:space="0" w:color="auto"/>
                <w:left w:val="none" w:sz="0" w:space="0" w:color="auto"/>
                <w:bottom w:val="none" w:sz="0" w:space="0" w:color="auto"/>
                <w:right w:val="none" w:sz="0" w:space="0" w:color="auto"/>
              </w:divBdr>
            </w:div>
            <w:div w:id="694887763">
              <w:marLeft w:val="0"/>
              <w:marRight w:val="1134"/>
              <w:marTop w:val="0"/>
              <w:marBottom w:val="0"/>
              <w:divBdr>
                <w:top w:val="none" w:sz="0" w:space="0" w:color="auto"/>
                <w:left w:val="none" w:sz="0" w:space="0" w:color="auto"/>
                <w:bottom w:val="none" w:sz="0" w:space="0" w:color="auto"/>
                <w:right w:val="none" w:sz="0" w:space="0" w:color="auto"/>
              </w:divBdr>
            </w:div>
            <w:div w:id="1912352300">
              <w:marLeft w:val="0"/>
              <w:marRight w:val="368"/>
              <w:marTop w:val="0"/>
              <w:marBottom w:val="0"/>
              <w:divBdr>
                <w:top w:val="none" w:sz="0" w:space="0" w:color="auto"/>
                <w:left w:val="none" w:sz="0" w:space="0" w:color="auto"/>
                <w:bottom w:val="none" w:sz="0" w:space="0" w:color="auto"/>
                <w:right w:val="none" w:sz="0" w:space="0" w:color="auto"/>
              </w:divBdr>
            </w:div>
            <w:div w:id="1968967063">
              <w:marLeft w:val="0"/>
              <w:marRight w:val="1134"/>
              <w:marTop w:val="0"/>
              <w:marBottom w:val="0"/>
              <w:divBdr>
                <w:top w:val="none" w:sz="0" w:space="0" w:color="auto"/>
                <w:left w:val="none" w:sz="0" w:space="0" w:color="auto"/>
                <w:bottom w:val="none" w:sz="0" w:space="0" w:color="auto"/>
                <w:right w:val="none" w:sz="0" w:space="0" w:color="auto"/>
              </w:divBdr>
            </w:div>
            <w:div w:id="1506170119">
              <w:marLeft w:val="0"/>
              <w:marRight w:val="1134"/>
              <w:marTop w:val="0"/>
              <w:marBottom w:val="0"/>
              <w:divBdr>
                <w:top w:val="none" w:sz="0" w:space="0" w:color="auto"/>
                <w:left w:val="none" w:sz="0" w:space="0" w:color="auto"/>
                <w:bottom w:val="none" w:sz="0" w:space="0" w:color="auto"/>
                <w:right w:val="none" w:sz="0" w:space="0" w:color="auto"/>
              </w:divBdr>
            </w:div>
            <w:div w:id="343481974">
              <w:marLeft w:val="0"/>
              <w:marRight w:val="368"/>
              <w:marTop w:val="0"/>
              <w:marBottom w:val="0"/>
              <w:divBdr>
                <w:top w:val="none" w:sz="0" w:space="0" w:color="auto"/>
                <w:left w:val="none" w:sz="0" w:space="0" w:color="auto"/>
                <w:bottom w:val="none" w:sz="0" w:space="0" w:color="auto"/>
                <w:right w:val="none" w:sz="0" w:space="0" w:color="auto"/>
              </w:divBdr>
            </w:div>
            <w:div w:id="666175107">
              <w:marLeft w:val="0"/>
              <w:marRight w:val="1134"/>
              <w:marTop w:val="0"/>
              <w:marBottom w:val="0"/>
              <w:divBdr>
                <w:top w:val="none" w:sz="0" w:space="0" w:color="auto"/>
                <w:left w:val="none" w:sz="0" w:space="0" w:color="auto"/>
                <w:bottom w:val="none" w:sz="0" w:space="0" w:color="auto"/>
                <w:right w:val="none" w:sz="0" w:space="0" w:color="auto"/>
              </w:divBdr>
            </w:div>
            <w:div w:id="1263683049">
              <w:marLeft w:val="0"/>
              <w:marRight w:val="1134"/>
              <w:marTop w:val="0"/>
              <w:marBottom w:val="0"/>
              <w:divBdr>
                <w:top w:val="none" w:sz="0" w:space="0" w:color="auto"/>
                <w:left w:val="none" w:sz="0" w:space="0" w:color="auto"/>
                <w:bottom w:val="none" w:sz="0" w:space="0" w:color="auto"/>
                <w:right w:val="none" w:sz="0" w:space="0" w:color="auto"/>
              </w:divBdr>
            </w:div>
            <w:div w:id="290945986">
              <w:marLeft w:val="0"/>
              <w:marRight w:val="1134"/>
              <w:marTop w:val="0"/>
              <w:marBottom w:val="0"/>
              <w:divBdr>
                <w:top w:val="none" w:sz="0" w:space="0" w:color="auto"/>
                <w:left w:val="none" w:sz="0" w:space="0" w:color="auto"/>
                <w:bottom w:val="none" w:sz="0" w:space="0" w:color="auto"/>
                <w:right w:val="none" w:sz="0" w:space="0" w:color="auto"/>
              </w:divBdr>
            </w:div>
            <w:div w:id="1911571836">
              <w:marLeft w:val="0"/>
              <w:marRight w:val="1134"/>
              <w:marTop w:val="0"/>
              <w:marBottom w:val="0"/>
              <w:divBdr>
                <w:top w:val="none" w:sz="0" w:space="0" w:color="auto"/>
                <w:left w:val="none" w:sz="0" w:space="0" w:color="auto"/>
                <w:bottom w:val="none" w:sz="0" w:space="0" w:color="auto"/>
                <w:right w:val="none" w:sz="0" w:space="0" w:color="auto"/>
              </w:divBdr>
            </w:div>
            <w:div w:id="1067728893">
              <w:marLeft w:val="0"/>
              <w:marRight w:val="1134"/>
              <w:marTop w:val="0"/>
              <w:marBottom w:val="0"/>
              <w:divBdr>
                <w:top w:val="none" w:sz="0" w:space="0" w:color="auto"/>
                <w:left w:val="none" w:sz="0" w:space="0" w:color="auto"/>
                <w:bottom w:val="none" w:sz="0" w:space="0" w:color="auto"/>
                <w:right w:val="none" w:sz="0" w:space="0" w:color="auto"/>
              </w:divBdr>
            </w:div>
            <w:div w:id="1469589483">
              <w:marLeft w:val="0"/>
              <w:marRight w:val="1134"/>
              <w:marTop w:val="0"/>
              <w:marBottom w:val="0"/>
              <w:divBdr>
                <w:top w:val="none" w:sz="0" w:space="0" w:color="auto"/>
                <w:left w:val="none" w:sz="0" w:space="0" w:color="auto"/>
                <w:bottom w:val="none" w:sz="0" w:space="0" w:color="auto"/>
                <w:right w:val="none" w:sz="0" w:space="0" w:color="auto"/>
              </w:divBdr>
            </w:div>
            <w:div w:id="1856072335">
              <w:marLeft w:val="0"/>
              <w:marRight w:val="1134"/>
              <w:marTop w:val="0"/>
              <w:marBottom w:val="0"/>
              <w:divBdr>
                <w:top w:val="none" w:sz="0" w:space="0" w:color="auto"/>
                <w:left w:val="none" w:sz="0" w:space="0" w:color="auto"/>
                <w:bottom w:val="none" w:sz="0" w:space="0" w:color="auto"/>
                <w:right w:val="none" w:sz="0" w:space="0" w:color="auto"/>
              </w:divBdr>
            </w:div>
            <w:div w:id="275792559">
              <w:marLeft w:val="0"/>
              <w:marRight w:val="1134"/>
              <w:marTop w:val="0"/>
              <w:marBottom w:val="0"/>
              <w:divBdr>
                <w:top w:val="none" w:sz="0" w:space="0" w:color="auto"/>
                <w:left w:val="none" w:sz="0" w:space="0" w:color="auto"/>
                <w:bottom w:val="none" w:sz="0" w:space="0" w:color="auto"/>
                <w:right w:val="none" w:sz="0" w:space="0" w:color="auto"/>
              </w:divBdr>
            </w:div>
            <w:div w:id="1225724550">
              <w:marLeft w:val="0"/>
              <w:marRight w:val="368"/>
              <w:marTop w:val="0"/>
              <w:marBottom w:val="0"/>
              <w:divBdr>
                <w:top w:val="none" w:sz="0" w:space="0" w:color="auto"/>
                <w:left w:val="none" w:sz="0" w:space="0" w:color="auto"/>
                <w:bottom w:val="none" w:sz="0" w:space="0" w:color="auto"/>
                <w:right w:val="none" w:sz="0" w:space="0" w:color="auto"/>
              </w:divBdr>
            </w:div>
            <w:div w:id="1039671754">
              <w:marLeft w:val="0"/>
              <w:marRight w:val="1134"/>
              <w:marTop w:val="0"/>
              <w:marBottom w:val="0"/>
              <w:divBdr>
                <w:top w:val="none" w:sz="0" w:space="0" w:color="auto"/>
                <w:left w:val="none" w:sz="0" w:space="0" w:color="auto"/>
                <w:bottom w:val="none" w:sz="0" w:space="0" w:color="auto"/>
                <w:right w:val="none" w:sz="0" w:space="0" w:color="auto"/>
              </w:divBdr>
            </w:div>
            <w:div w:id="1300040635">
              <w:marLeft w:val="0"/>
              <w:marRight w:val="2002"/>
              <w:marTop w:val="0"/>
              <w:marBottom w:val="0"/>
              <w:divBdr>
                <w:top w:val="none" w:sz="0" w:space="0" w:color="auto"/>
                <w:left w:val="none" w:sz="0" w:space="0" w:color="auto"/>
                <w:bottom w:val="none" w:sz="0" w:space="0" w:color="auto"/>
                <w:right w:val="none" w:sz="0" w:space="0" w:color="auto"/>
              </w:divBdr>
            </w:div>
            <w:div w:id="2146190338">
              <w:marLeft w:val="0"/>
              <w:marRight w:val="2864"/>
              <w:marTop w:val="0"/>
              <w:marBottom w:val="0"/>
              <w:divBdr>
                <w:top w:val="none" w:sz="0" w:space="0" w:color="auto"/>
                <w:left w:val="none" w:sz="0" w:space="0" w:color="auto"/>
                <w:bottom w:val="none" w:sz="0" w:space="0" w:color="auto"/>
                <w:right w:val="none" w:sz="0" w:space="0" w:color="auto"/>
              </w:divBdr>
            </w:div>
            <w:div w:id="641542101">
              <w:marLeft w:val="0"/>
              <w:marRight w:val="2864"/>
              <w:marTop w:val="0"/>
              <w:marBottom w:val="0"/>
              <w:divBdr>
                <w:top w:val="none" w:sz="0" w:space="0" w:color="auto"/>
                <w:left w:val="none" w:sz="0" w:space="0" w:color="auto"/>
                <w:bottom w:val="none" w:sz="0" w:space="0" w:color="auto"/>
                <w:right w:val="none" w:sz="0" w:space="0" w:color="auto"/>
              </w:divBdr>
            </w:div>
            <w:div w:id="957762413">
              <w:marLeft w:val="0"/>
              <w:marRight w:val="2864"/>
              <w:marTop w:val="0"/>
              <w:marBottom w:val="0"/>
              <w:divBdr>
                <w:top w:val="none" w:sz="0" w:space="0" w:color="auto"/>
                <w:left w:val="none" w:sz="0" w:space="0" w:color="auto"/>
                <w:bottom w:val="none" w:sz="0" w:space="0" w:color="auto"/>
                <w:right w:val="none" w:sz="0" w:space="0" w:color="auto"/>
              </w:divBdr>
            </w:div>
            <w:div w:id="979729676">
              <w:marLeft w:val="0"/>
              <w:marRight w:val="2864"/>
              <w:marTop w:val="0"/>
              <w:marBottom w:val="0"/>
              <w:divBdr>
                <w:top w:val="none" w:sz="0" w:space="0" w:color="auto"/>
                <w:left w:val="none" w:sz="0" w:space="0" w:color="auto"/>
                <w:bottom w:val="none" w:sz="0" w:space="0" w:color="auto"/>
                <w:right w:val="none" w:sz="0" w:space="0" w:color="auto"/>
              </w:divBdr>
            </w:div>
            <w:div w:id="1903366205">
              <w:marLeft w:val="0"/>
              <w:marRight w:val="2864"/>
              <w:marTop w:val="0"/>
              <w:marBottom w:val="0"/>
              <w:divBdr>
                <w:top w:val="none" w:sz="0" w:space="0" w:color="auto"/>
                <w:left w:val="none" w:sz="0" w:space="0" w:color="auto"/>
                <w:bottom w:val="none" w:sz="0" w:space="0" w:color="auto"/>
                <w:right w:val="none" w:sz="0" w:space="0" w:color="auto"/>
              </w:divBdr>
            </w:div>
            <w:div w:id="2014411572">
              <w:marLeft w:val="0"/>
              <w:marRight w:val="2864"/>
              <w:marTop w:val="0"/>
              <w:marBottom w:val="0"/>
              <w:divBdr>
                <w:top w:val="none" w:sz="0" w:space="0" w:color="auto"/>
                <w:left w:val="none" w:sz="0" w:space="0" w:color="auto"/>
                <w:bottom w:val="none" w:sz="0" w:space="0" w:color="auto"/>
                <w:right w:val="none" w:sz="0" w:space="0" w:color="auto"/>
              </w:divBdr>
            </w:div>
            <w:div w:id="793249390">
              <w:marLeft w:val="0"/>
              <w:marRight w:val="1134"/>
              <w:marTop w:val="0"/>
              <w:marBottom w:val="0"/>
              <w:divBdr>
                <w:top w:val="none" w:sz="0" w:space="0" w:color="auto"/>
                <w:left w:val="none" w:sz="0" w:space="0" w:color="auto"/>
                <w:bottom w:val="none" w:sz="0" w:space="0" w:color="auto"/>
                <w:right w:val="none" w:sz="0" w:space="0" w:color="auto"/>
              </w:divBdr>
            </w:div>
            <w:div w:id="891959706">
              <w:marLeft w:val="0"/>
              <w:marRight w:val="2002"/>
              <w:marTop w:val="0"/>
              <w:marBottom w:val="0"/>
              <w:divBdr>
                <w:top w:val="none" w:sz="0" w:space="0" w:color="auto"/>
                <w:left w:val="none" w:sz="0" w:space="0" w:color="auto"/>
                <w:bottom w:val="none" w:sz="0" w:space="0" w:color="auto"/>
                <w:right w:val="none" w:sz="0" w:space="0" w:color="auto"/>
              </w:divBdr>
            </w:div>
            <w:div w:id="1856384183">
              <w:marLeft w:val="0"/>
              <w:marRight w:val="2864"/>
              <w:marTop w:val="0"/>
              <w:marBottom w:val="0"/>
              <w:divBdr>
                <w:top w:val="none" w:sz="0" w:space="0" w:color="auto"/>
                <w:left w:val="none" w:sz="0" w:space="0" w:color="auto"/>
                <w:bottom w:val="none" w:sz="0" w:space="0" w:color="auto"/>
                <w:right w:val="none" w:sz="0" w:space="0" w:color="auto"/>
              </w:divBdr>
            </w:div>
            <w:div w:id="77289063">
              <w:marLeft w:val="0"/>
              <w:marRight w:val="2864"/>
              <w:marTop w:val="0"/>
              <w:marBottom w:val="0"/>
              <w:divBdr>
                <w:top w:val="none" w:sz="0" w:space="0" w:color="auto"/>
                <w:left w:val="none" w:sz="0" w:space="0" w:color="auto"/>
                <w:bottom w:val="none" w:sz="0" w:space="0" w:color="auto"/>
                <w:right w:val="none" w:sz="0" w:space="0" w:color="auto"/>
              </w:divBdr>
            </w:div>
            <w:div w:id="1136872331">
              <w:marLeft w:val="0"/>
              <w:marRight w:val="2002"/>
              <w:marTop w:val="0"/>
              <w:marBottom w:val="0"/>
              <w:divBdr>
                <w:top w:val="none" w:sz="0" w:space="0" w:color="auto"/>
                <w:left w:val="none" w:sz="0" w:space="0" w:color="auto"/>
                <w:bottom w:val="none" w:sz="0" w:space="0" w:color="auto"/>
                <w:right w:val="none" w:sz="0" w:space="0" w:color="auto"/>
              </w:divBdr>
            </w:div>
            <w:div w:id="921329119">
              <w:marLeft w:val="0"/>
              <w:marRight w:val="2864"/>
              <w:marTop w:val="0"/>
              <w:marBottom w:val="0"/>
              <w:divBdr>
                <w:top w:val="none" w:sz="0" w:space="0" w:color="auto"/>
                <w:left w:val="none" w:sz="0" w:space="0" w:color="auto"/>
                <w:bottom w:val="none" w:sz="0" w:space="0" w:color="auto"/>
                <w:right w:val="none" w:sz="0" w:space="0" w:color="auto"/>
              </w:divBdr>
            </w:div>
            <w:div w:id="1737967845">
              <w:marLeft w:val="0"/>
              <w:marRight w:val="2864"/>
              <w:marTop w:val="0"/>
              <w:marBottom w:val="0"/>
              <w:divBdr>
                <w:top w:val="none" w:sz="0" w:space="0" w:color="auto"/>
                <w:left w:val="none" w:sz="0" w:space="0" w:color="auto"/>
                <w:bottom w:val="none" w:sz="0" w:space="0" w:color="auto"/>
                <w:right w:val="none" w:sz="0" w:space="0" w:color="auto"/>
              </w:divBdr>
            </w:div>
            <w:div w:id="538513400">
              <w:marLeft w:val="0"/>
              <w:marRight w:val="3969"/>
              <w:marTop w:val="0"/>
              <w:marBottom w:val="0"/>
              <w:divBdr>
                <w:top w:val="none" w:sz="0" w:space="0" w:color="auto"/>
                <w:left w:val="none" w:sz="0" w:space="0" w:color="auto"/>
                <w:bottom w:val="none" w:sz="0" w:space="0" w:color="auto"/>
                <w:right w:val="none" w:sz="0" w:space="0" w:color="auto"/>
              </w:divBdr>
            </w:div>
            <w:div w:id="771168670">
              <w:marLeft w:val="0"/>
              <w:marRight w:val="3969"/>
              <w:marTop w:val="0"/>
              <w:marBottom w:val="0"/>
              <w:divBdr>
                <w:top w:val="none" w:sz="0" w:space="0" w:color="auto"/>
                <w:left w:val="none" w:sz="0" w:space="0" w:color="auto"/>
                <w:bottom w:val="none" w:sz="0" w:space="0" w:color="auto"/>
                <w:right w:val="none" w:sz="0" w:space="0" w:color="auto"/>
              </w:divBdr>
            </w:div>
            <w:div w:id="1107237596">
              <w:marLeft w:val="0"/>
              <w:marRight w:val="3969"/>
              <w:marTop w:val="0"/>
              <w:marBottom w:val="0"/>
              <w:divBdr>
                <w:top w:val="none" w:sz="0" w:space="0" w:color="auto"/>
                <w:left w:val="none" w:sz="0" w:space="0" w:color="auto"/>
                <w:bottom w:val="none" w:sz="0" w:space="0" w:color="auto"/>
                <w:right w:val="none" w:sz="0" w:space="0" w:color="auto"/>
              </w:divBdr>
            </w:div>
            <w:div w:id="32316314">
              <w:marLeft w:val="0"/>
              <w:marRight w:val="2002"/>
              <w:marTop w:val="0"/>
              <w:marBottom w:val="0"/>
              <w:divBdr>
                <w:top w:val="none" w:sz="0" w:space="0" w:color="auto"/>
                <w:left w:val="none" w:sz="0" w:space="0" w:color="auto"/>
                <w:bottom w:val="none" w:sz="0" w:space="0" w:color="auto"/>
                <w:right w:val="none" w:sz="0" w:space="0" w:color="auto"/>
              </w:divBdr>
            </w:div>
            <w:div w:id="1614483545">
              <w:marLeft w:val="0"/>
              <w:marRight w:val="2864"/>
              <w:marTop w:val="0"/>
              <w:marBottom w:val="0"/>
              <w:divBdr>
                <w:top w:val="none" w:sz="0" w:space="0" w:color="auto"/>
                <w:left w:val="none" w:sz="0" w:space="0" w:color="auto"/>
                <w:bottom w:val="none" w:sz="0" w:space="0" w:color="auto"/>
                <w:right w:val="none" w:sz="0" w:space="0" w:color="auto"/>
              </w:divBdr>
            </w:div>
            <w:div w:id="777600923">
              <w:marLeft w:val="0"/>
              <w:marRight w:val="3969"/>
              <w:marTop w:val="0"/>
              <w:marBottom w:val="0"/>
              <w:divBdr>
                <w:top w:val="none" w:sz="0" w:space="0" w:color="auto"/>
                <w:left w:val="none" w:sz="0" w:space="0" w:color="auto"/>
                <w:bottom w:val="none" w:sz="0" w:space="0" w:color="auto"/>
                <w:right w:val="none" w:sz="0" w:space="0" w:color="auto"/>
              </w:divBdr>
            </w:div>
            <w:div w:id="735278750">
              <w:marLeft w:val="0"/>
              <w:marRight w:val="3969"/>
              <w:marTop w:val="0"/>
              <w:marBottom w:val="0"/>
              <w:divBdr>
                <w:top w:val="none" w:sz="0" w:space="0" w:color="auto"/>
                <w:left w:val="none" w:sz="0" w:space="0" w:color="auto"/>
                <w:bottom w:val="none" w:sz="0" w:space="0" w:color="auto"/>
                <w:right w:val="none" w:sz="0" w:space="0" w:color="auto"/>
              </w:divBdr>
            </w:div>
            <w:div w:id="716471494">
              <w:marLeft w:val="0"/>
              <w:marRight w:val="3969"/>
              <w:marTop w:val="0"/>
              <w:marBottom w:val="0"/>
              <w:divBdr>
                <w:top w:val="none" w:sz="0" w:space="0" w:color="auto"/>
                <w:left w:val="none" w:sz="0" w:space="0" w:color="auto"/>
                <w:bottom w:val="none" w:sz="0" w:space="0" w:color="auto"/>
                <w:right w:val="none" w:sz="0" w:space="0" w:color="auto"/>
              </w:divBdr>
            </w:div>
            <w:div w:id="1491482340">
              <w:marLeft w:val="0"/>
              <w:marRight w:val="2864"/>
              <w:marTop w:val="0"/>
              <w:marBottom w:val="0"/>
              <w:divBdr>
                <w:top w:val="none" w:sz="0" w:space="0" w:color="auto"/>
                <w:left w:val="none" w:sz="0" w:space="0" w:color="auto"/>
                <w:bottom w:val="none" w:sz="0" w:space="0" w:color="auto"/>
                <w:right w:val="none" w:sz="0" w:space="0" w:color="auto"/>
              </w:divBdr>
            </w:div>
            <w:div w:id="1909270667">
              <w:marLeft w:val="0"/>
              <w:marRight w:val="2864"/>
              <w:marTop w:val="0"/>
              <w:marBottom w:val="0"/>
              <w:divBdr>
                <w:top w:val="none" w:sz="0" w:space="0" w:color="auto"/>
                <w:left w:val="none" w:sz="0" w:space="0" w:color="auto"/>
                <w:bottom w:val="none" w:sz="0" w:space="0" w:color="auto"/>
                <w:right w:val="none" w:sz="0" w:space="0" w:color="auto"/>
              </w:divBdr>
            </w:div>
            <w:div w:id="2038001513">
              <w:marLeft w:val="0"/>
              <w:marRight w:val="368"/>
              <w:marTop w:val="0"/>
              <w:marBottom w:val="0"/>
              <w:divBdr>
                <w:top w:val="none" w:sz="0" w:space="0" w:color="auto"/>
                <w:left w:val="none" w:sz="0" w:space="0" w:color="auto"/>
                <w:bottom w:val="none" w:sz="0" w:space="0" w:color="auto"/>
                <w:right w:val="none" w:sz="0" w:space="0" w:color="auto"/>
              </w:divBdr>
            </w:div>
            <w:div w:id="1148474158">
              <w:marLeft w:val="0"/>
              <w:marRight w:val="352"/>
              <w:marTop w:val="120"/>
              <w:marBottom w:val="0"/>
              <w:divBdr>
                <w:top w:val="none" w:sz="0" w:space="0" w:color="auto"/>
                <w:left w:val="none" w:sz="0" w:space="0" w:color="auto"/>
                <w:bottom w:val="none" w:sz="0" w:space="0" w:color="auto"/>
                <w:right w:val="none" w:sz="0" w:space="0" w:color="auto"/>
              </w:divBdr>
            </w:div>
            <w:div w:id="935673993">
              <w:marLeft w:val="0"/>
              <w:marRight w:val="349"/>
              <w:marTop w:val="0"/>
              <w:marBottom w:val="0"/>
              <w:divBdr>
                <w:top w:val="none" w:sz="0" w:space="0" w:color="auto"/>
                <w:left w:val="none" w:sz="0" w:space="0" w:color="auto"/>
                <w:bottom w:val="none" w:sz="0" w:space="0" w:color="auto"/>
                <w:right w:val="none" w:sz="0" w:space="0" w:color="auto"/>
              </w:divBdr>
            </w:div>
            <w:div w:id="1396195480">
              <w:marLeft w:val="0"/>
              <w:marRight w:val="369"/>
              <w:marTop w:val="120"/>
              <w:marBottom w:val="0"/>
              <w:divBdr>
                <w:top w:val="none" w:sz="0" w:space="0" w:color="auto"/>
                <w:left w:val="none" w:sz="0" w:space="0" w:color="auto"/>
                <w:bottom w:val="none" w:sz="0" w:space="0" w:color="auto"/>
                <w:right w:val="none" w:sz="0" w:space="0" w:color="auto"/>
              </w:divBdr>
            </w:div>
            <w:div w:id="854465074">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 w:id="793406778">
      <w:bodyDiv w:val="1"/>
      <w:marLeft w:val="0"/>
      <w:marRight w:val="0"/>
      <w:marTop w:val="0"/>
      <w:marBottom w:val="0"/>
      <w:divBdr>
        <w:top w:val="none" w:sz="0" w:space="0" w:color="auto"/>
        <w:left w:val="none" w:sz="0" w:space="0" w:color="auto"/>
        <w:bottom w:val="none" w:sz="0" w:space="0" w:color="auto"/>
        <w:right w:val="none" w:sz="0" w:space="0" w:color="auto"/>
      </w:divBdr>
      <w:divsChild>
        <w:div w:id="776679153">
          <w:marLeft w:val="0"/>
          <w:marRight w:val="352"/>
          <w:marTop w:val="120"/>
          <w:marBottom w:val="0"/>
          <w:divBdr>
            <w:top w:val="none" w:sz="0" w:space="0" w:color="auto"/>
            <w:left w:val="none" w:sz="0" w:space="0" w:color="auto"/>
            <w:bottom w:val="none" w:sz="0" w:space="0" w:color="auto"/>
            <w:right w:val="none" w:sz="0" w:space="0" w:color="auto"/>
          </w:divBdr>
        </w:div>
        <w:div w:id="1552183427">
          <w:marLeft w:val="0"/>
          <w:marRight w:val="349"/>
          <w:marTop w:val="0"/>
          <w:marBottom w:val="0"/>
          <w:divBdr>
            <w:top w:val="none" w:sz="0" w:space="0" w:color="auto"/>
            <w:left w:val="none" w:sz="0" w:space="0" w:color="auto"/>
            <w:bottom w:val="none" w:sz="0" w:space="0" w:color="auto"/>
            <w:right w:val="none" w:sz="0" w:space="0" w:color="auto"/>
          </w:divBdr>
        </w:div>
        <w:div w:id="1960137215">
          <w:marLeft w:val="0"/>
          <w:marRight w:val="369"/>
          <w:marTop w:val="120"/>
          <w:marBottom w:val="0"/>
          <w:divBdr>
            <w:top w:val="none" w:sz="0" w:space="0" w:color="auto"/>
            <w:left w:val="none" w:sz="0" w:space="0" w:color="auto"/>
            <w:bottom w:val="none" w:sz="0" w:space="0" w:color="auto"/>
            <w:right w:val="none" w:sz="0" w:space="0" w:color="auto"/>
          </w:divBdr>
        </w:div>
        <w:div w:id="1000740406">
          <w:marLeft w:val="0"/>
          <w:marRight w:val="369"/>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onitaf@most.gov"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1</Pages>
  <Words>457</Words>
  <Characters>2305</Characters>
  <Application>Microsoft Office Word</Application>
  <DocSecurity>0</DocSecurity>
  <Lines>42</Lines>
  <Paragraphs>23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Sarel Kadosh</dc:creator>
  <cp:keywords/>
  <dc:description/>
  <cp:lastModifiedBy>Win7</cp:lastModifiedBy>
  <cp:revision>5</cp:revision>
  <dcterms:created xsi:type="dcterms:W3CDTF">2018-11-08T09:31:00Z</dcterms:created>
  <dcterms:modified xsi:type="dcterms:W3CDTF">2018-11-12T21:35:00Z</dcterms:modified>
</cp:coreProperties>
</file>